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24BF" w14:textId="3BE9A580" w:rsidR="00426218" w:rsidRDefault="00426218" w:rsidP="00A96AA8">
      <w:pPr>
        <w:pStyle w:val="NormalSerif"/>
        <w:rPr>
          <w:rFonts w:eastAsia="Times New Roman"/>
        </w:rPr>
      </w:pPr>
      <w:r>
        <w:rPr>
          <w:rFonts w:eastAsia="Times New Roman"/>
        </w:rPr>
        <w:t>July 25, 2020</w:t>
      </w:r>
    </w:p>
    <w:p w14:paraId="1F9A4685" w14:textId="74A8C032" w:rsidR="00A96AA8" w:rsidRPr="00A96AA8" w:rsidRDefault="00A96AA8" w:rsidP="00A96AA8">
      <w:pPr>
        <w:pStyle w:val="NormalSerif"/>
        <w:rPr>
          <w:rFonts w:eastAsia="Times New Roman"/>
          <w:color w:val="222222"/>
        </w:rPr>
      </w:pPr>
      <w:r w:rsidRPr="00A96AA8">
        <w:rPr>
          <w:rFonts w:eastAsia="Times New Roman"/>
        </w:rPr>
        <w:t>FOR IMMEDIATE RELEASE</w:t>
      </w:r>
    </w:p>
    <w:p w14:paraId="5861ABAC" w14:textId="77777777" w:rsidR="002D61BC" w:rsidRDefault="002D61BC" w:rsidP="002D61BC">
      <w:pPr>
        <w:pStyle w:val="NormalSerifnospacing"/>
      </w:pPr>
      <w:r>
        <w:t>Contact: Meredith Affleck, Manager, Exhibitions &amp; Programming</w:t>
      </w:r>
    </w:p>
    <w:p w14:paraId="3603D1AF" w14:textId="77777777" w:rsidR="002D61BC" w:rsidRDefault="002D61BC" w:rsidP="002D61BC">
      <w:pPr>
        <w:pStyle w:val="NormalSerifnospacing"/>
      </w:pPr>
      <w:r>
        <w:t>Phone: 603.570.2493</w:t>
      </w:r>
    </w:p>
    <w:p w14:paraId="4B8FE524" w14:textId="77777777" w:rsidR="002D61BC" w:rsidRDefault="002D61BC" w:rsidP="002D61BC">
      <w:pPr>
        <w:pStyle w:val="NormalSerifnospacing"/>
      </w:pPr>
      <w:r>
        <w:t>Email: meredith@portsmouthhistory.org</w:t>
      </w:r>
    </w:p>
    <w:p w14:paraId="25E5E165" w14:textId="3CE5DCAA" w:rsidR="00A96AA8" w:rsidRPr="00A96AA8" w:rsidRDefault="00A96AA8" w:rsidP="00A96AA8">
      <w:pPr>
        <w:pStyle w:val="NormalSerif"/>
        <w:rPr>
          <w:rFonts w:eastAsia="Times New Roman"/>
          <w:color w:val="222222"/>
        </w:rPr>
      </w:pPr>
      <w:r w:rsidRPr="00A96AA8">
        <w:rPr>
          <w:rFonts w:eastAsia="Times New Roman"/>
        </w:rPr>
        <w:t>CAPTION:</w:t>
      </w:r>
      <w:r w:rsidR="00E52C08">
        <w:rPr>
          <w:rFonts w:eastAsia="Times New Roman"/>
        </w:rPr>
        <w:t xml:space="preserve"> </w:t>
      </w:r>
      <w:r w:rsidRPr="00A96AA8">
        <w:rPr>
          <w:rFonts w:eastAsia="Times New Roman"/>
        </w:rPr>
        <w:t xml:space="preserve">Beginning its phased reopening on July 10, the century-old Portsmouth Historical Society operates the 1758 John Paul Jones </w:t>
      </w:r>
      <w:r w:rsidR="002D61BC">
        <w:rPr>
          <w:rFonts w:eastAsia="Times New Roman"/>
        </w:rPr>
        <w:t xml:space="preserve">Historic </w:t>
      </w:r>
      <w:r w:rsidRPr="00A96AA8">
        <w:rPr>
          <w:rFonts w:eastAsia="Times New Roman"/>
        </w:rPr>
        <w:t>House Museum and the newly</w:t>
      </w:r>
      <w:r w:rsidR="00787C66">
        <w:rPr>
          <w:rFonts w:eastAsia="Times New Roman"/>
        </w:rPr>
        <w:t xml:space="preserve"> </w:t>
      </w:r>
      <w:r w:rsidRPr="00A96AA8">
        <w:rPr>
          <w:rFonts w:eastAsia="Times New Roman"/>
        </w:rPr>
        <w:t xml:space="preserve">renovated Discover Portsmouth </w:t>
      </w:r>
      <w:r>
        <w:rPr>
          <w:rFonts w:eastAsia="Times New Roman"/>
        </w:rPr>
        <w:t>W</w:t>
      </w:r>
      <w:r w:rsidRPr="00A96AA8">
        <w:rPr>
          <w:rFonts w:eastAsia="Times New Roman"/>
        </w:rPr>
        <w:t xml:space="preserve">elcome </w:t>
      </w:r>
      <w:r>
        <w:rPr>
          <w:rFonts w:eastAsia="Times New Roman"/>
        </w:rPr>
        <w:t>C</w:t>
      </w:r>
      <w:r w:rsidRPr="00A96AA8">
        <w:rPr>
          <w:rFonts w:eastAsia="Times New Roman"/>
        </w:rPr>
        <w:t xml:space="preserve">enter, museum shop, </w:t>
      </w:r>
      <w:r w:rsidR="00664DD1">
        <w:rPr>
          <w:rFonts w:eastAsia="Times New Roman"/>
        </w:rPr>
        <w:t>as well as the Portsmouth Academy G</w:t>
      </w:r>
      <w:r w:rsidRPr="00A96AA8">
        <w:rPr>
          <w:rFonts w:eastAsia="Times New Roman"/>
        </w:rPr>
        <w:t>alleries, located in an historic 1810-era brick building in the city’s downtown. (Courtesy photo)</w:t>
      </w:r>
    </w:p>
    <w:p w14:paraId="71405FBE" w14:textId="594F42E4" w:rsidR="00A96AA8" w:rsidRPr="00A96AA8" w:rsidRDefault="00E52C08" w:rsidP="00A96AA8">
      <w:pPr>
        <w:pStyle w:val="Heading1"/>
        <w:rPr>
          <w:rFonts w:eastAsia="Times New Roman"/>
          <w:color w:val="222222"/>
          <w:sz w:val="20"/>
          <w:szCs w:val="20"/>
        </w:rPr>
      </w:pPr>
      <w:r>
        <w:rPr>
          <w:rFonts w:eastAsia="Times New Roman"/>
        </w:rPr>
        <w:t>Portsmouth Historical Society</w:t>
      </w:r>
      <w:r w:rsidR="00A96AA8" w:rsidRPr="00A96AA8">
        <w:rPr>
          <w:rFonts w:eastAsia="Times New Roman"/>
        </w:rPr>
        <w:t xml:space="preserve"> Reopening July 10</w:t>
      </w:r>
    </w:p>
    <w:p w14:paraId="2024D3F7" w14:textId="49B35AC0" w:rsidR="00A96AA8" w:rsidRPr="00A96AA8" w:rsidRDefault="00A96AA8" w:rsidP="00A96AA8">
      <w:pPr>
        <w:pStyle w:val="NormalSerif"/>
        <w:rPr>
          <w:rFonts w:eastAsia="Times New Roman"/>
          <w:color w:val="222222"/>
        </w:rPr>
      </w:pPr>
      <w:r w:rsidRPr="00A96AA8">
        <w:rPr>
          <w:rFonts w:eastAsia="Times New Roman"/>
        </w:rPr>
        <w:t xml:space="preserve">PORTSMOUTH </w:t>
      </w:r>
      <w:r>
        <w:rPr>
          <w:rFonts w:eastAsia="Times New Roman"/>
        </w:rPr>
        <w:t>—</w:t>
      </w:r>
      <w:r w:rsidRPr="00A96AA8">
        <w:rPr>
          <w:rFonts w:eastAsia="Times New Roman"/>
        </w:rPr>
        <w:t xml:space="preserve"> “</w:t>
      </w:r>
      <w:r w:rsidR="00664DD1">
        <w:rPr>
          <w:rFonts w:eastAsia="Times New Roman"/>
        </w:rPr>
        <w:t xml:space="preserve">We are </w:t>
      </w:r>
      <w:r w:rsidR="00664DD1" w:rsidRPr="00664DD1">
        <w:rPr>
          <w:rFonts w:eastAsia="Times New Roman"/>
          <w:i/>
          <w:iCs/>
        </w:rPr>
        <w:t>definite</w:t>
      </w:r>
      <w:r w:rsidR="00664DD1">
        <w:rPr>
          <w:rFonts w:eastAsia="Times New Roman"/>
          <w:i/>
          <w:iCs/>
        </w:rPr>
        <w:t xml:space="preserve">ly </w:t>
      </w:r>
      <w:r w:rsidR="00664DD1">
        <w:rPr>
          <w:rFonts w:eastAsia="Times New Roman"/>
        </w:rPr>
        <w:t>read</w:t>
      </w:r>
      <w:r w:rsidR="00787C66">
        <w:rPr>
          <w:rFonts w:eastAsia="Times New Roman"/>
        </w:rPr>
        <w:t>y</w:t>
      </w:r>
      <w:r w:rsidRPr="00A96AA8">
        <w:rPr>
          <w:rFonts w:eastAsia="Times New Roman"/>
        </w:rPr>
        <w:t xml:space="preserve">!” </w:t>
      </w:r>
      <w:r w:rsidR="00664DD1">
        <w:rPr>
          <w:rFonts w:eastAsia="Times New Roman"/>
        </w:rPr>
        <w:t>insists</w:t>
      </w:r>
      <w:r w:rsidR="00664DD1" w:rsidRPr="00A96AA8">
        <w:rPr>
          <w:rFonts w:eastAsia="Times New Roman"/>
        </w:rPr>
        <w:t xml:space="preserve"> </w:t>
      </w:r>
      <w:r w:rsidRPr="00A96AA8">
        <w:rPr>
          <w:rFonts w:eastAsia="Times New Roman"/>
        </w:rPr>
        <w:t xml:space="preserve">Brian </w:t>
      </w:r>
      <w:r w:rsidR="00664DD1" w:rsidRPr="00A96AA8">
        <w:rPr>
          <w:rFonts w:eastAsia="Times New Roman"/>
        </w:rPr>
        <w:t>Le</w:t>
      </w:r>
      <w:r w:rsidR="00664DD1">
        <w:rPr>
          <w:rFonts w:eastAsia="Times New Roman"/>
        </w:rPr>
        <w:t>M</w:t>
      </w:r>
      <w:r w:rsidR="00664DD1" w:rsidRPr="00A96AA8">
        <w:rPr>
          <w:rFonts w:eastAsia="Times New Roman"/>
        </w:rPr>
        <w:t>ay</w:t>
      </w:r>
      <w:r w:rsidRPr="00A96AA8">
        <w:rPr>
          <w:rFonts w:eastAsia="Times New Roman"/>
        </w:rPr>
        <w:t>, director of the Portsmouth Historical Society. “</w:t>
      </w:r>
      <w:r w:rsidR="00664DD1">
        <w:rPr>
          <w:rFonts w:eastAsia="Times New Roman"/>
        </w:rPr>
        <w:t>We’re being</w:t>
      </w:r>
      <w:r w:rsidRPr="00A96AA8">
        <w:rPr>
          <w:rFonts w:eastAsia="Times New Roman"/>
        </w:rPr>
        <w:t xml:space="preserve"> cautious, </w:t>
      </w:r>
      <w:r w:rsidR="00664DD1">
        <w:rPr>
          <w:rFonts w:eastAsia="Times New Roman"/>
        </w:rPr>
        <w:t>but it really seems to be time now to op</w:t>
      </w:r>
      <w:r w:rsidR="000828F9">
        <w:rPr>
          <w:rFonts w:eastAsia="Times New Roman"/>
        </w:rPr>
        <w:t>e</w:t>
      </w:r>
      <w:r w:rsidR="00664DD1">
        <w:rPr>
          <w:rFonts w:eastAsia="Times New Roman"/>
        </w:rPr>
        <w:t xml:space="preserve">n up </w:t>
      </w:r>
      <w:r w:rsidRPr="00A96AA8">
        <w:rPr>
          <w:rFonts w:eastAsia="Times New Roman"/>
        </w:rPr>
        <w:t xml:space="preserve">and </w:t>
      </w:r>
      <w:r w:rsidR="00664DD1">
        <w:rPr>
          <w:rFonts w:eastAsia="Times New Roman"/>
        </w:rPr>
        <w:t xml:space="preserve">share all the great things we’ve got to </w:t>
      </w:r>
      <w:r w:rsidRPr="00A96AA8">
        <w:rPr>
          <w:rFonts w:eastAsia="Times New Roman"/>
        </w:rPr>
        <w:t xml:space="preserve">offer </w:t>
      </w:r>
      <w:r w:rsidR="00664DD1">
        <w:rPr>
          <w:rFonts w:eastAsia="Times New Roman"/>
        </w:rPr>
        <w:t>during</w:t>
      </w:r>
      <w:r w:rsidR="00664DD1" w:rsidRPr="00A96AA8">
        <w:rPr>
          <w:rFonts w:eastAsia="Times New Roman"/>
        </w:rPr>
        <w:t xml:space="preserve"> </w:t>
      </w:r>
      <w:r w:rsidRPr="00A96AA8">
        <w:rPr>
          <w:rFonts w:eastAsia="Times New Roman"/>
        </w:rPr>
        <w:t>the second half of 2020.”</w:t>
      </w:r>
    </w:p>
    <w:p w14:paraId="3FE47E47" w14:textId="162DE7DD" w:rsidR="00A96AA8" w:rsidRPr="00A96AA8" w:rsidRDefault="00A96AA8" w:rsidP="00A96AA8">
      <w:pPr>
        <w:pStyle w:val="NormalSerif"/>
        <w:rPr>
          <w:rFonts w:eastAsia="Times New Roman"/>
          <w:color w:val="222222"/>
        </w:rPr>
      </w:pPr>
      <w:r w:rsidRPr="00A96AA8">
        <w:rPr>
          <w:rFonts w:eastAsia="Times New Roman"/>
        </w:rPr>
        <w:t xml:space="preserve">The Discover Portsmouth Welcome Center and the John Paul Jones </w:t>
      </w:r>
      <w:r>
        <w:rPr>
          <w:rFonts w:eastAsia="Times New Roman"/>
        </w:rPr>
        <w:t xml:space="preserve">Historic </w:t>
      </w:r>
      <w:r w:rsidRPr="00A96AA8">
        <w:rPr>
          <w:rFonts w:eastAsia="Times New Roman"/>
        </w:rPr>
        <w:t>House Museum will begin a phased reopening on July 10. The schedule initially calls for the reduced hours of 11 am to 4 pm</w:t>
      </w:r>
      <w:r>
        <w:rPr>
          <w:rFonts w:eastAsia="Times New Roman"/>
        </w:rPr>
        <w:t>,</w:t>
      </w:r>
      <w:r w:rsidRPr="00A96AA8">
        <w:rPr>
          <w:rFonts w:eastAsia="Times New Roman"/>
        </w:rPr>
        <w:t xml:space="preserve"> Friday through Monday. </w:t>
      </w:r>
    </w:p>
    <w:p w14:paraId="2481916C" w14:textId="5A0CEA22" w:rsidR="00A96AA8" w:rsidRPr="00A96AA8" w:rsidRDefault="00A96AA8" w:rsidP="00A96AA8">
      <w:pPr>
        <w:pStyle w:val="NormalSerif"/>
        <w:rPr>
          <w:rFonts w:eastAsia="Times New Roman"/>
          <w:color w:val="222222"/>
        </w:rPr>
      </w:pPr>
      <w:r w:rsidRPr="00A96AA8">
        <w:rPr>
          <w:rFonts w:eastAsia="Times New Roman"/>
        </w:rPr>
        <w:t xml:space="preserve">Located in </w:t>
      </w:r>
      <w:r w:rsidR="00664DD1">
        <w:rPr>
          <w:rFonts w:eastAsia="Times New Roman"/>
        </w:rPr>
        <w:t>a group of historical and modern buildings at</w:t>
      </w:r>
      <w:r w:rsidR="000828F9">
        <w:rPr>
          <w:rFonts w:eastAsia="Times New Roman"/>
        </w:rPr>
        <w:t xml:space="preserve"> </w:t>
      </w:r>
      <w:r w:rsidRPr="00A96AA8">
        <w:rPr>
          <w:rFonts w:eastAsia="Times New Roman"/>
        </w:rPr>
        <w:t xml:space="preserve">10 Middle Street, </w:t>
      </w:r>
      <w:r w:rsidR="00664DD1">
        <w:rPr>
          <w:rFonts w:eastAsia="Times New Roman"/>
        </w:rPr>
        <w:t xml:space="preserve">the </w:t>
      </w:r>
      <w:r>
        <w:rPr>
          <w:rFonts w:eastAsia="Times New Roman"/>
        </w:rPr>
        <w:t>Historical Society</w:t>
      </w:r>
      <w:r w:rsidRPr="00A96AA8">
        <w:rPr>
          <w:rFonts w:eastAsia="Times New Roman"/>
        </w:rPr>
        <w:t xml:space="preserve"> kicks off </w:t>
      </w:r>
      <w:r w:rsidR="00664DD1">
        <w:rPr>
          <w:rFonts w:eastAsia="Times New Roman"/>
        </w:rPr>
        <w:t>its belated</w:t>
      </w:r>
      <w:r w:rsidR="00664DD1" w:rsidRPr="00A96AA8">
        <w:rPr>
          <w:rFonts w:eastAsia="Times New Roman"/>
        </w:rPr>
        <w:t xml:space="preserve"> </w:t>
      </w:r>
      <w:r w:rsidRPr="00A96AA8">
        <w:rPr>
          <w:rFonts w:eastAsia="Times New Roman"/>
        </w:rPr>
        <w:t xml:space="preserve">2020 season </w:t>
      </w:r>
      <w:r w:rsidR="00664DD1">
        <w:rPr>
          <w:rFonts w:eastAsia="Times New Roman"/>
        </w:rPr>
        <w:t xml:space="preserve">in a refurbished facility </w:t>
      </w:r>
      <w:r w:rsidRPr="00A96AA8">
        <w:rPr>
          <w:rFonts w:eastAsia="Times New Roman"/>
        </w:rPr>
        <w:t>with a team of experts</w:t>
      </w:r>
      <w:r w:rsidR="00664DD1">
        <w:rPr>
          <w:rFonts w:eastAsia="Times New Roman"/>
        </w:rPr>
        <w:t xml:space="preserve"> who can</w:t>
      </w:r>
      <w:r w:rsidRPr="00A96AA8">
        <w:rPr>
          <w:rFonts w:eastAsia="Times New Roman"/>
        </w:rPr>
        <w:t xml:space="preserve"> offer advice on where to go and what to see in a </w:t>
      </w:r>
      <w:r>
        <w:rPr>
          <w:rFonts w:eastAsia="Times New Roman"/>
        </w:rPr>
        <w:t>N</w:t>
      </w:r>
      <w:r w:rsidRPr="00A96AA8">
        <w:rPr>
          <w:rFonts w:eastAsia="Times New Roman"/>
        </w:rPr>
        <w:t>ew Hampshire</w:t>
      </w:r>
      <w:r w:rsidR="00664DD1">
        <w:rPr>
          <w:rFonts w:eastAsia="Times New Roman"/>
        </w:rPr>
        <w:t>’s</w:t>
      </w:r>
      <w:r w:rsidRPr="00A96AA8">
        <w:rPr>
          <w:rFonts w:eastAsia="Times New Roman"/>
        </w:rPr>
        <w:t xml:space="preserve"> only seaport, </w:t>
      </w:r>
      <w:r w:rsidR="00664DD1">
        <w:rPr>
          <w:rFonts w:eastAsia="Times New Roman"/>
        </w:rPr>
        <w:t xml:space="preserve">a city </w:t>
      </w:r>
      <w:r w:rsidRPr="00A96AA8">
        <w:rPr>
          <w:rFonts w:eastAsia="Times New Roman"/>
        </w:rPr>
        <w:t xml:space="preserve">rich </w:t>
      </w:r>
      <w:r w:rsidR="00664DD1">
        <w:rPr>
          <w:rFonts w:eastAsia="Times New Roman"/>
        </w:rPr>
        <w:t>in</w:t>
      </w:r>
      <w:r w:rsidRPr="00A96AA8">
        <w:rPr>
          <w:rFonts w:eastAsia="Times New Roman"/>
        </w:rPr>
        <w:t xml:space="preserve"> history, arts, and culture. </w:t>
      </w:r>
    </w:p>
    <w:p w14:paraId="097FB110" w14:textId="60B4A9E2" w:rsidR="00664DD1" w:rsidRDefault="00A96AA8" w:rsidP="00A96AA8">
      <w:pPr>
        <w:pStyle w:val="NormalSerif"/>
        <w:rPr>
          <w:rFonts w:eastAsia="Times New Roman"/>
        </w:rPr>
      </w:pPr>
      <w:r w:rsidRPr="00A96AA8">
        <w:rPr>
          <w:rFonts w:eastAsia="Times New Roman"/>
        </w:rPr>
        <w:t xml:space="preserve">The Welcome Center, free to the public, now features universally accessible restrooms, </w:t>
      </w:r>
      <w:r w:rsidR="00664DD1">
        <w:rPr>
          <w:rFonts w:eastAsia="Times New Roman"/>
        </w:rPr>
        <w:t>newly</w:t>
      </w:r>
      <w:r w:rsidR="00664DD1" w:rsidRPr="00A96AA8">
        <w:rPr>
          <w:rFonts w:eastAsia="Times New Roman"/>
        </w:rPr>
        <w:t xml:space="preserve"> </w:t>
      </w:r>
      <w:r w:rsidRPr="00A96AA8">
        <w:rPr>
          <w:rFonts w:eastAsia="Times New Roman"/>
        </w:rPr>
        <w:t xml:space="preserve">renovated in a $200,000 project </w:t>
      </w:r>
      <w:r>
        <w:rPr>
          <w:rFonts w:eastAsia="Times New Roman"/>
        </w:rPr>
        <w:t xml:space="preserve">co-managed </w:t>
      </w:r>
      <w:r w:rsidRPr="00A96AA8">
        <w:rPr>
          <w:rFonts w:eastAsia="Times New Roman"/>
        </w:rPr>
        <w:t>with the City of Portsmouth</w:t>
      </w:r>
      <w:r>
        <w:rPr>
          <w:rFonts w:eastAsia="Times New Roman"/>
        </w:rPr>
        <w:t xml:space="preserve"> using state and federal grants</w:t>
      </w:r>
      <w:r w:rsidRPr="00A96AA8">
        <w:rPr>
          <w:rFonts w:eastAsia="Times New Roman"/>
        </w:rPr>
        <w:t xml:space="preserve">. The center also features a Museum Shop </w:t>
      </w:r>
      <w:r w:rsidR="00664DD1">
        <w:rPr>
          <w:rFonts w:eastAsia="Times New Roman"/>
        </w:rPr>
        <w:t>with</w:t>
      </w:r>
      <w:r w:rsidR="00664DD1" w:rsidRPr="00A96AA8">
        <w:rPr>
          <w:rFonts w:eastAsia="Times New Roman"/>
        </w:rPr>
        <w:t xml:space="preserve"> </w:t>
      </w:r>
      <w:r w:rsidRPr="00A96AA8">
        <w:rPr>
          <w:rFonts w:eastAsia="Times New Roman"/>
        </w:rPr>
        <w:t>the region’s best selection of Portsmouth-related books</w:t>
      </w:r>
      <w:r>
        <w:rPr>
          <w:rFonts w:eastAsia="Times New Roman"/>
        </w:rPr>
        <w:t>, many of which will be on sale for $5</w:t>
      </w:r>
      <w:r w:rsidR="00664DD1">
        <w:rPr>
          <w:rFonts w:eastAsia="Times New Roman"/>
        </w:rPr>
        <w:t>, “and the kinds of gifts you can only find in a muse</w:t>
      </w:r>
      <w:r w:rsidR="00E52C08">
        <w:rPr>
          <w:rFonts w:eastAsia="Times New Roman"/>
        </w:rPr>
        <w:t>um</w:t>
      </w:r>
      <w:r w:rsidR="00664DD1">
        <w:rPr>
          <w:rFonts w:eastAsia="Times New Roman"/>
        </w:rPr>
        <w:t>,” says the new shop manager, Beth Gross-Santos, a well-known figure in local retail</w:t>
      </w:r>
      <w:r w:rsidRPr="00A96AA8">
        <w:rPr>
          <w:rFonts w:eastAsia="Times New Roman"/>
        </w:rPr>
        <w:t xml:space="preserve">. </w:t>
      </w:r>
    </w:p>
    <w:p w14:paraId="5BFA7181" w14:textId="2208B8BE" w:rsidR="00664DD1" w:rsidRDefault="00664DD1" w:rsidP="00664DD1">
      <w:pPr>
        <w:pStyle w:val="NormalSerif"/>
        <w:rPr>
          <w:rFonts w:eastAsia="Times New Roman"/>
        </w:rPr>
      </w:pPr>
      <w:r w:rsidRPr="00664DD1">
        <w:rPr>
          <w:rFonts w:eastAsia="Times New Roman"/>
        </w:rPr>
        <w:t>A new season of historic</w:t>
      </w:r>
      <w:r>
        <w:rPr>
          <w:rFonts w:eastAsia="Times New Roman"/>
        </w:rPr>
        <w:t>al</w:t>
      </w:r>
      <w:r w:rsidRPr="00664DD1">
        <w:rPr>
          <w:rFonts w:eastAsia="Times New Roman"/>
        </w:rPr>
        <w:t xml:space="preserve"> walking tours will also begin on July 10, departing from the Welcome Center’s front doors. Some different perspectives on the town’s history will be explored in the tours this year. Details and tour registration</w:t>
      </w:r>
      <w:r w:rsidR="00787C66">
        <w:rPr>
          <w:rFonts w:eastAsia="Times New Roman"/>
        </w:rPr>
        <w:t>s</w:t>
      </w:r>
      <w:r w:rsidRPr="00664DD1">
        <w:rPr>
          <w:rFonts w:eastAsia="Times New Roman"/>
        </w:rPr>
        <w:t xml:space="preserve"> </w:t>
      </w:r>
      <w:r w:rsidR="00787C66">
        <w:rPr>
          <w:rFonts w:eastAsia="Times New Roman"/>
        </w:rPr>
        <w:t>are</w:t>
      </w:r>
      <w:r w:rsidRPr="00664DD1">
        <w:rPr>
          <w:rFonts w:eastAsia="Times New Roman"/>
        </w:rPr>
        <w:t xml:space="preserve"> available </w:t>
      </w:r>
      <w:r w:rsidR="00787C66">
        <w:rPr>
          <w:rFonts w:eastAsia="Times New Roman"/>
        </w:rPr>
        <w:t xml:space="preserve">via </w:t>
      </w:r>
      <w:hyperlink r:id="rId8" w:history="1">
        <w:r w:rsidR="00787C66" w:rsidRPr="00E249D5">
          <w:rPr>
            <w:rStyle w:val="Hyperlink"/>
            <w:rFonts w:eastAsia="Times New Roman"/>
          </w:rPr>
          <w:t>www.PortsmouthHistory.org</w:t>
        </w:r>
      </w:hyperlink>
      <w:r w:rsidR="00787C66">
        <w:rPr>
          <w:rFonts w:eastAsia="Times New Roman"/>
        </w:rPr>
        <w:t>, the Society’s website</w:t>
      </w:r>
      <w:r w:rsidRPr="00664DD1">
        <w:rPr>
          <w:rFonts w:eastAsia="Times New Roman"/>
        </w:rPr>
        <w:t xml:space="preserve">. </w:t>
      </w:r>
    </w:p>
    <w:p w14:paraId="43A4235F" w14:textId="1385A787" w:rsidR="000828F9" w:rsidRPr="00664DD1" w:rsidRDefault="000828F9" w:rsidP="00664DD1">
      <w:pPr>
        <w:pStyle w:val="NormalSerif"/>
        <w:rPr>
          <w:rFonts w:eastAsia="Times New Roman"/>
        </w:rPr>
      </w:pPr>
      <w:r>
        <w:rPr>
          <w:rFonts w:eastAsia="Times New Roman"/>
        </w:rPr>
        <w:t xml:space="preserve">The Seacoast African American Cultural Center, </w:t>
      </w:r>
      <w:r w:rsidR="00E52C08">
        <w:rPr>
          <w:rFonts w:eastAsia="Times New Roman"/>
        </w:rPr>
        <w:t xml:space="preserve">one of the Society’s non-profit tenants, </w:t>
      </w:r>
      <w:r>
        <w:rPr>
          <w:rFonts w:eastAsia="Times New Roman"/>
        </w:rPr>
        <w:t xml:space="preserve">accessible through the Welcome Center, will open July 17. </w:t>
      </w:r>
      <w:r w:rsidRPr="000828F9">
        <w:rPr>
          <w:rFonts w:eastAsia="Times New Roman"/>
        </w:rPr>
        <w:t>Their exhibition, "Obama, an Intimate Portrait" will feature the work of former White House photographer Pete Souza.</w:t>
      </w:r>
    </w:p>
    <w:p w14:paraId="3F14FBB7" w14:textId="31A7B3A1" w:rsidR="00664DD1" w:rsidRDefault="00664DD1" w:rsidP="00664DD1">
      <w:pPr>
        <w:pStyle w:val="NormalSerif"/>
        <w:rPr>
          <w:rFonts w:eastAsia="Times New Roman"/>
        </w:rPr>
      </w:pPr>
      <w:r w:rsidRPr="00664DD1">
        <w:rPr>
          <w:rFonts w:eastAsia="Times New Roman"/>
        </w:rPr>
        <w:t>In early August, the much-anticipated “Threads</w:t>
      </w:r>
      <w:r w:rsidR="00787C66">
        <w:rPr>
          <w:rFonts w:eastAsia="Times New Roman"/>
        </w:rPr>
        <w:t>: A Community Quilt for 2020</w:t>
      </w:r>
      <w:r w:rsidRPr="00664DD1">
        <w:rPr>
          <w:rFonts w:eastAsia="Times New Roman"/>
        </w:rPr>
        <w:t xml:space="preserve">” exhibition will open in the Society’s galleries, accompanied by a number of special programs. Featured in the exhibition will be a special quilt from the private collection of a well-known New Hampshire celebrity. Those who still plan to contribute quilt squares to the </w:t>
      </w:r>
      <w:r w:rsidR="00787C66">
        <w:rPr>
          <w:rFonts w:eastAsia="Times New Roman"/>
        </w:rPr>
        <w:t>“</w:t>
      </w:r>
      <w:r w:rsidRPr="00664DD1">
        <w:rPr>
          <w:rFonts w:eastAsia="Times New Roman"/>
        </w:rPr>
        <w:t>community quilt</w:t>
      </w:r>
      <w:r w:rsidR="00787C66">
        <w:rPr>
          <w:rFonts w:eastAsia="Times New Roman"/>
        </w:rPr>
        <w:t>”</w:t>
      </w:r>
      <w:r w:rsidRPr="00664DD1">
        <w:rPr>
          <w:rFonts w:eastAsia="Times New Roman"/>
        </w:rPr>
        <w:t xml:space="preserve"> will find details and deadlines on the website. Make sure your story is told as part of this unique community project</w:t>
      </w:r>
      <w:r w:rsidR="00787C66">
        <w:rPr>
          <w:rFonts w:eastAsia="Times New Roman"/>
        </w:rPr>
        <w:t xml:space="preserve">, </w:t>
      </w:r>
      <w:r w:rsidRPr="00664DD1">
        <w:rPr>
          <w:rFonts w:eastAsia="Times New Roman"/>
        </w:rPr>
        <w:t>to be installed as</w:t>
      </w:r>
      <w:r w:rsidR="00427357">
        <w:rPr>
          <w:rFonts w:eastAsia="Times New Roman"/>
        </w:rPr>
        <w:t xml:space="preserve"> the</w:t>
      </w:r>
      <w:r w:rsidRPr="00664DD1">
        <w:rPr>
          <w:rFonts w:eastAsia="Times New Roman"/>
        </w:rPr>
        <w:t xml:space="preserve"> centerpiece of the exhibition this fall.</w:t>
      </w:r>
    </w:p>
    <w:p w14:paraId="26735DD8" w14:textId="0985CB6B" w:rsidR="00A96AA8" w:rsidRPr="00A96AA8" w:rsidRDefault="00A96AA8" w:rsidP="00A96AA8">
      <w:pPr>
        <w:pStyle w:val="NormalSerif"/>
        <w:rPr>
          <w:rFonts w:eastAsia="Times New Roman"/>
          <w:color w:val="222222"/>
        </w:rPr>
      </w:pPr>
      <w:r w:rsidRPr="00A96AA8">
        <w:rPr>
          <w:rFonts w:eastAsia="Times New Roman"/>
        </w:rPr>
        <w:t>“W</w:t>
      </w:r>
      <w:r w:rsidR="00787C66">
        <w:rPr>
          <w:rFonts w:eastAsia="Times New Roman"/>
        </w:rPr>
        <w:t>hen we open, w</w:t>
      </w:r>
      <w:r w:rsidRPr="00A96AA8">
        <w:rPr>
          <w:rFonts w:eastAsia="Times New Roman"/>
        </w:rPr>
        <w:t xml:space="preserve">e’ll be following all the latest recommendations of public officials and museum </w:t>
      </w:r>
      <w:r w:rsidR="00787C66">
        <w:rPr>
          <w:rFonts w:eastAsia="Times New Roman"/>
        </w:rPr>
        <w:t>authorities</w:t>
      </w:r>
      <w:r w:rsidRPr="00A96AA8">
        <w:rPr>
          <w:rFonts w:eastAsia="Times New Roman"/>
        </w:rPr>
        <w:t>,” says</w:t>
      </w:r>
      <w:r w:rsidR="00787C66">
        <w:rPr>
          <w:rFonts w:eastAsia="Times New Roman"/>
        </w:rPr>
        <w:t xml:space="preserve"> Gross-Santos, who also manages the</w:t>
      </w:r>
      <w:r w:rsidRPr="00A96AA8">
        <w:rPr>
          <w:rFonts w:eastAsia="Times New Roman"/>
        </w:rPr>
        <w:t xml:space="preserve"> Welcome Center “We</w:t>
      </w:r>
      <w:r w:rsidR="00787C66">
        <w:rPr>
          <w:rFonts w:eastAsia="Times New Roman"/>
        </w:rPr>
        <w:t>’ll</w:t>
      </w:r>
      <w:r w:rsidRPr="00A96AA8">
        <w:rPr>
          <w:rFonts w:eastAsia="Times New Roman"/>
        </w:rPr>
        <w:t xml:space="preserve"> have disposable masks and hand sanitizer available for </w:t>
      </w:r>
      <w:r w:rsidRPr="00A96AA8">
        <w:rPr>
          <w:rFonts w:eastAsia="Times New Roman"/>
        </w:rPr>
        <w:lastRenderedPageBreak/>
        <w:t>all guests</w:t>
      </w:r>
      <w:r w:rsidR="00787C66">
        <w:rPr>
          <w:rFonts w:eastAsia="Times New Roman"/>
        </w:rPr>
        <w:t xml:space="preserve"> so this can be </w:t>
      </w:r>
      <w:r w:rsidRPr="00A96AA8">
        <w:rPr>
          <w:rFonts w:eastAsia="Times New Roman"/>
        </w:rPr>
        <w:t xml:space="preserve"> the cleanest, safest, and most touch-free environment possible. </w:t>
      </w:r>
      <w:r w:rsidR="00787C66">
        <w:rPr>
          <w:rFonts w:eastAsia="Times New Roman"/>
        </w:rPr>
        <w:t>W</w:t>
      </w:r>
      <w:r w:rsidRPr="00A96AA8">
        <w:rPr>
          <w:rFonts w:eastAsia="Times New Roman"/>
        </w:rPr>
        <w:t xml:space="preserve">e can’t wait to </w:t>
      </w:r>
      <w:r w:rsidR="00787C66">
        <w:rPr>
          <w:rFonts w:eastAsia="Times New Roman"/>
        </w:rPr>
        <w:t>welcome</w:t>
      </w:r>
      <w:r w:rsidR="00787C66" w:rsidRPr="00A96AA8">
        <w:rPr>
          <w:rFonts w:eastAsia="Times New Roman"/>
        </w:rPr>
        <w:t xml:space="preserve"> </w:t>
      </w:r>
      <w:r w:rsidRPr="00A96AA8">
        <w:rPr>
          <w:rFonts w:eastAsia="Times New Roman"/>
        </w:rPr>
        <w:t>you back.” </w:t>
      </w:r>
    </w:p>
    <w:p w14:paraId="6D10A807" w14:textId="017B2011" w:rsidR="00A96AA8" w:rsidRPr="00A96AA8" w:rsidRDefault="00A96AA8" w:rsidP="00A96AA8">
      <w:pPr>
        <w:pStyle w:val="NormalSerif"/>
        <w:rPr>
          <w:rFonts w:eastAsia="Times New Roman"/>
          <w:color w:val="222222"/>
        </w:rPr>
      </w:pPr>
      <w:r w:rsidRPr="00A96AA8">
        <w:rPr>
          <w:rFonts w:eastAsia="Times New Roman"/>
        </w:rPr>
        <w:t>The 1758 John Paul Jones House at 43 M</w:t>
      </w:r>
      <w:r>
        <w:rPr>
          <w:rFonts w:eastAsia="Times New Roman"/>
        </w:rPr>
        <w:t>i</w:t>
      </w:r>
      <w:r w:rsidRPr="00A96AA8">
        <w:rPr>
          <w:rFonts w:eastAsia="Times New Roman"/>
        </w:rPr>
        <w:t xml:space="preserve">ddle Street will also open July 10 for guided tours. Saved from demolition in 1917, this beautiful colonial mansion and fenced garden has been </w:t>
      </w:r>
      <w:r w:rsidR="00787C66">
        <w:rPr>
          <w:rFonts w:eastAsia="Times New Roman"/>
        </w:rPr>
        <w:t>preserved for the public by</w:t>
      </w:r>
      <w:r w:rsidRPr="00A96AA8">
        <w:rPr>
          <w:rFonts w:eastAsia="Times New Roman"/>
        </w:rPr>
        <w:t xml:space="preserve"> the Portsmouth Historical Society since 1920. Legend says naval hero John Paul Jones boarded here twice during the American Revolution while awaiting two Portsmouth-built warships. Today the yellow gambrel-roof structure houses a unique collection of Portsmouth artifacts. Tickets are $7</w:t>
      </w:r>
      <w:r w:rsidR="00787C66">
        <w:rPr>
          <w:rFonts w:eastAsia="Times New Roman"/>
        </w:rPr>
        <w:t xml:space="preserve"> for adults and free </w:t>
      </w:r>
      <w:r w:rsidR="00E52C08">
        <w:rPr>
          <w:rFonts w:eastAsia="Times New Roman"/>
        </w:rPr>
        <w:t xml:space="preserve">to </w:t>
      </w:r>
      <w:r w:rsidR="00787C66">
        <w:rPr>
          <w:rFonts w:eastAsia="Times New Roman"/>
        </w:rPr>
        <w:t>Historical Society members.</w:t>
      </w:r>
      <w:r w:rsidRPr="00A96AA8">
        <w:rPr>
          <w:rFonts w:eastAsia="Times New Roman"/>
        </w:rPr>
        <w:t> </w:t>
      </w:r>
    </w:p>
    <w:p w14:paraId="49E003E0" w14:textId="18665A46" w:rsidR="00A96AA8" w:rsidRPr="00A96AA8" w:rsidRDefault="00A96AA8" w:rsidP="00A96AA8">
      <w:pPr>
        <w:pStyle w:val="NormalSerif"/>
        <w:rPr>
          <w:rFonts w:eastAsia="Times New Roman"/>
          <w:color w:val="222222"/>
        </w:rPr>
      </w:pPr>
    </w:p>
    <w:p w14:paraId="3201922D" w14:textId="213D0ED0" w:rsidR="00A96AA8" w:rsidRPr="00A96AA8" w:rsidRDefault="00A96AA8" w:rsidP="00A96AA8">
      <w:pPr>
        <w:pStyle w:val="Heading2"/>
        <w:rPr>
          <w:rFonts w:eastAsia="Times New Roman"/>
        </w:rPr>
      </w:pPr>
      <w:r w:rsidRPr="00A96AA8">
        <w:rPr>
          <w:rFonts w:eastAsia="Times New Roman"/>
        </w:rPr>
        <w:t>About Portsmouth Historical</w:t>
      </w:r>
      <w:r w:rsidR="00787C66">
        <w:rPr>
          <w:rFonts w:eastAsia="Times New Roman"/>
        </w:rPr>
        <w:t xml:space="preserve"> Society</w:t>
      </w:r>
    </w:p>
    <w:p w14:paraId="01518E1C" w14:textId="77777777" w:rsidR="00A96AA8" w:rsidRPr="00A96AA8" w:rsidRDefault="00A96AA8" w:rsidP="00A96AA8">
      <w:pPr>
        <w:pStyle w:val="NormalSerif"/>
        <w:rPr>
          <w:rFonts w:eastAsia="Times New Roman"/>
          <w:color w:val="222222"/>
        </w:rPr>
      </w:pPr>
      <w:r w:rsidRPr="00A96AA8">
        <w:rPr>
          <w:rFonts w:eastAsia="Times New Roman"/>
          <w:color w:val="222222"/>
        </w:rPr>
        <w:t>Founded in 1917, the Portsmouth Historical Society is a nonprofit agency devoted to championing the history, arts, and culture of the Portsmouth region through acquisitions, preservation, museum exhibitions, programs, and publications. For more information on becoming a member or a volunteer you may also call 603-436-8433.</w:t>
      </w:r>
    </w:p>
    <w:p w14:paraId="03660277" w14:textId="77777777" w:rsidR="00315856" w:rsidRPr="000B76D2" w:rsidRDefault="00315856" w:rsidP="00A96AA8">
      <w:pPr>
        <w:pStyle w:val="NormalSerif"/>
      </w:pPr>
    </w:p>
    <w:sectPr w:rsidR="00315856" w:rsidRPr="000B76D2" w:rsidSect="005044AE">
      <w:headerReference w:type="default" r:id="rId9"/>
      <w:footerReference w:type="default" r:id="rId10"/>
      <w:headerReference w:type="first" r:id="rId11"/>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BCAA" w14:textId="77777777" w:rsidR="00AF34EE" w:rsidRDefault="00AF34EE" w:rsidP="00053A3B">
      <w:pPr>
        <w:spacing w:line="240" w:lineRule="auto"/>
      </w:pPr>
      <w:r>
        <w:separator/>
      </w:r>
    </w:p>
  </w:endnote>
  <w:endnote w:type="continuationSeparator" w:id="0">
    <w:p w14:paraId="619BD82E" w14:textId="77777777" w:rsidR="00AF34EE" w:rsidRDefault="00AF34EE" w:rsidP="0005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4D60" w14:textId="127A2A31" w:rsidR="005044AE" w:rsidRPr="00996354" w:rsidRDefault="00996354" w:rsidP="00996354">
    <w:pPr>
      <w:pStyle w:val="Footer"/>
      <w:jc w:val="center"/>
      <w:rPr>
        <w:rFonts w:ascii="Perpetua" w:hAnsi="Perpetua"/>
        <w:color w:val="00508F"/>
      </w:rPr>
    </w:pPr>
    <w:r>
      <w:rPr>
        <w:rFonts w:ascii="Perpetua" w:hAnsi="Perpetua"/>
        <w:color w:val="00508F"/>
      </w:rPr>
      <w:br/>
    </w:r>
    <w:r w:rsidRPr="009B10B1">
      <w:rPr>
        <w:rFonts w:ascii="Perpetua" w:hAnsi="Perpetua"/>
        <w:color w:val="00508F"/>
      </w:rPr>
      <w:t>Portsmouth Historical Society</w:t>
    </w:r>
    <w:r w:rsidR="00E52C08">
      <w:rPr>
        <w:rFonts w:ascii="Perpetua" w:hAnsi="Perpetua"/>
        <w:color w:val="00508F"/>
      </w:rPr>
      <w:t xml:space="preserve"> </w:t>
    </w:r>
    <w:r w:rsidRPr="009B10B1">
      <w:rPr>
        <w:rFonts w:ascii="Perpetua" w:hAnsi="Perpetua"/>
        <w:color w:val="00508F"/>
      </w:rPr>
      <w:t>•</w:t>
    </w:r>
    <w:r w:rsidR="00E52C08">
      <w:rPr>
        <w:rFonts w:ascii="Perpetua" w:hAnsi="Perpetua"/>
        <w:color w:val="00508F"/>
      </w:rPr>
      <w:t xml:space="preserve"> </w:t>
    </w:r>
    <w:r w:rsidRPr="009B10B1">
      <w:rPr>
        <w:rFonts w:ascii="Perpetua" w:hAnsi="Perpetua"/>
        <w:color w:val="00508F"/>
      </w:rPr>
      <w:t>Post Office Box 728, Portsmouth, NH 03802</w:t>
    </w:r>
    <w:r w:rsidR="00E52C08">
      <w:rPr>
        <w:rFonts w:ascii="Perpetua" w:hAnsi="Perpetua"/>
        <w:color w:val="00508F"/>
      </w:rPr>
      <w:t xml:space="preserve"> </w:t>
    </w:r>
    <w:r w:rsidRPr="009B10B1">
      <w:rPr>
        <w:rFonts w:ascii="Perpetua" w:hAnsi="Perpetua"/>
        <w:color w:val="00508F"/>
      </w:rPr>
      <w:t>•</w:t>
    </w:r>
    <w:r w:rsidR="00E52C08">
      <w:rPr>
        <w:rFonts w:ascii="Perpetua" w:hAnsi="Perpetua"/>
        <w:color w:val="00508F"/>
      </w:rPr>
      <w:t xml:space="preserve"> </w:t>
    </w:r>
    <w:r w:rsidRPr="009B10B1">
      <w:rPr>
        <w:rFonts w:ascii="Perpetua" w:hAnsi="Perpetua"/>
        <w:color w:val="00508F"/>
      </w:rPr>
      <w:t>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0424" w14:textId="77777777" w:rsidR="00AF34EE" w:rsidRDefault="00AF34EE" w:rsidP="00053A3B">
      <w:pPr>
        <w:spacing w:line="240" w:lineRule="auto"/>
      </w:pPr>
      <w:r>
        <w:separator/>
      </w:r>
    </w:p>
  </w:footnote>
  <w:footnote w:type="continuationSeparator" w:id="0">
    <w:p w14:paraId="73A11688" w14:textId="77777777" w:rsidR="00AF34EE" w:rsidRDefault="00AF34EE" w:rsidP="00053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46E1" w14:textId="77777777" w:rsidR="0045002A" w:rsidRPr="00996354" w:rsidRDefault="003349C7" w:rsidP="005044AE">
    <w:pPr>
      <w:pStyle w:val="Header"/>
      <w:tabs>
        <w:tab w:val="clear" w:pos="4680"/>
        <w:tab w:val="clear" w:pos="9360"/>
        <w:tab w:val="right" w:pos="9990"/>
      </w:tabs>
      <w:rPr>
        <w:rFonts w:ascii="Perpetua" w:hAnsi="Perpetua"/>
        <w:color w:val="00508F"/>
        <w:sz w:val="24"/>
        <w:szCs w:val="24"/>
      </w:rPr>
    </w:pPr>
    <w:r>
      <w:rPr>
        <w:rFonts w:ascii="Perpetua" w:hAnsi="Perpetua"/>
        <w:color w:val="00508F"/>
        <w:sz w:val="24"/>
        <w:szCs w:val="24"/>
      </w:rPr>
      <w:tab/>
    </w:r>
    <w:sdt>
      <w:sdtPr>
        <w:rPr>
          <w:rFonts w:ascii="Perpetua" w:hAnsi="Perpetua"/>
          <w:color w:val="00508F"/>
          <w:sz w:val="24"/>
          <w:szCs w:val="24"/>
        </w:rPr>
        <w:id w:val="98381352"/>
        <w:docPartObj>
          <w:docPartGallery w:val="Page Numbers (Top of Page)"/>
          <w:docPartUnique/>
        </w:docPartObj>
      </w:sdtPr>
      <w:sdtEndPr/>
      <w:sdtContent>
        <w:r w:rsidR="005044AE" w:rsidRPr="00FC26AC">
          <w:rPr>
            <w:rFonts w:ascii="Perpetua" w:hAnsi="Perpetua"/>
            <w:color w:val="00508F"/>
            <w:sz w:val="24"/>
            <w:szCs w:val="24"/>
          </w:rPr>
          <w:t xml:space="preserve">Page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PAGE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r w:rsidR="005044AE" w:rsidRPr="00FC26AC">
          <w:rPr>
            <w:rFonts w:ascii="Perpetua" w:hAnsi="Perpetua"/>
            <w:color w:val="00508F"/>
            <w:sz w:val="24"/>
            <w:szCs w:val="24"/>
          </w:rPr>
          <w:t xml:space="preserve"> of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NUMPAGES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sdtContent>
    </w:sdt>
    <w:r w:rsidR="00996354">
      <w:rPr>
        <w:rFonts w:ascii="Perpetua" w:hAnsi="Perpetua"/>
        <w:color w:val="00508F"/>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95E9" w14:textId="77777777" w:rsidR="005044AE" w:rsidRDefault="005044AE">
    <w:pPr>
      <w:pStyle w:val="Header"/>
    </w:pPr>
    <w:r>
      <w:rPr>
        <w:noProof/>
      </w:rPr>
      <w:drawing>
        <wp:inline distT="0" distB="0" distL="0" distR="0" wp14:anchorId="77888CEF" wp14:editId="4C93B44B">
          <wp:extent cx="2798064" cy="685800"/>
          <wp:effectExtent l="0" t="0" r="254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S Middle St 1in square CMYK.png"/>
                  <pic:cNvPicPr/>
                </pic:nvPicPr>
                <pic:blipFill>
                  <a:blip r:embed="rId1">
                    <a:extLst>
                      <a:ext uri="{28A0092B-C50C-407E-A947-70E740481C1C}">
                        <a14:useLocalDpi xmlns:a14="http://schemas.microsoft.com/office/drawing/2010/main" val="0"/>
                      </a:ext>
                    </a:extLst>
                  </a:blip>
                  <a:stretch>
                    <a:fillRect/>
                  </a:stretch>
                </pic:blipFill>
                <pic:spPr>
                  <a:xfrm>
                    <a:off x="0" y="0"/>
                    <a:ext cx="279806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BDD"/>
    <w:multiLevelType w:val="hybridMultilevel"/>
    <w:tmpl w:val="3886CFF0"/>
    <w:lvl w:ilvl="0" w:tplc="D1BA4A40">
      <w:start w:val="1"/>
      <w:numFmt w:val="bullet"/>
      <w:pStyle w:val="Bulletedlist"/>
      <w:lvlText w:val=""/>
      <w:lvlJc w:val="left"/>
      <w:pPr>
        <w:ind w:left="720" w:hanging="360"/>
      </w:pPr>
      <w:rPr>
        <w:rFonts w:ascii="Symbol" w:hAnsi="Symbol" w:hint="default"/>
        <w:color w:val="0038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A8"/>
    <w:rsid w:val="000379D8"/>
    <w:rsid w:val="0004546A"/>
    <w:rsid w:val="00053A3B"/>
    <w:rsid w:val="00075602"/>
    <w:rsid w:val="000828F9"/>
    <w:rsid w:val="000A6201"/>
    <w:rsid w:val="000B76D2"/>
    <w:rsid w:val="000E4509"/>
    <w:rsid w:val="000F272C"/>
    <w:rsid w:val="001048A2"/>
    <w:rsid w:val="001A1616"/>
    <w:rsid w:val="002771C2"/>
    <w:rsid w:val="002D61BC"/>
    <w:rsid w:val="00315856"/>
    <w:rsid w:val="003349C7"/>
    <w:rsid w:val="00395A41"/>
    <w:rsid w:val="003D0441"/>
    <w:rsid w:val="003F1478"/>
    <w:rsid w:val="00426218"/>
    <w:rsid w:val="00427357"/>
    <w:rsid w:val="0045002A"/>
    <w:rsid w:val="004556EA"/>
    <w:rsid w:val="004C509E"/>
    <w:rsid w:val="004D1347"/>
    <w:rsid w:val="005044AE"/>
    <w:rsid w:val="00512F80"/>
    <w:rsid w:val="00547075"/>
    <w:rsid w:val="00585F93"/>
    <w:rsid w:val="005C7075"/>
    <w:rsid w:val="00616429"/>
    <w:rsid w:val="00661D4B"/>
    <w:rsid w:val="00662DBD"/>
    <w:rsid w:val="00664DD1"/>
    <w:rsid w:val="006651D2"/>
    <w:rsid w:val="007509CB"/>
    <w:rsid w:val="00787C66"/>
    <w:rsid w:val="007A33FB"/>
    <w:rsid w:val="007F4196"/>
    <w:rsid w:val="00837317"/>
    <w:rsid w:val="008E72DC"/>
    <w:rsid w:val="009457A2"/>
    <w:rsid w:val="009737B7"/>
    <w:rsid w:val="00996354"/>
    <w:rsid w:val="00A60517"/>
    <w:rsid w:val="00A75C06"/>
    <w:rsid w:val="00A87464"/>
    <w:rsid w:val="00A96AA8"/>
    <w:rsid w:val="00AC1600"/>
    <w:rsid w:val="00AF34EE"/>
    <w:rsid w:val="00B45380"/>
    <w:rsid w:val="00B55A9D"/>
    <w:rsid w:val="00BF6E5B"/>
    <w:rsid w:val="00C4123B"/>
    <w:rsid w:val="00C66D2B"/>
    <w:rsid w:val="00CF71E4"/>
    <w:rsid w:val="00D95F08"/>
    <w:rsid w:val="00DC5881"/>
    <w:rsid w:val="00DF4546"/>
    <w:rsid w:val="00E52C08"/>
    <w:rsid w:val="00E55D6D"/>
    <w:rsid w:val="00E83E0B"/>
    <w:rsid w:val="00F31AAF"/>
    <w:rsid w:val="00F65A55"/>
    <w:rsid w:val="00FC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B1C5"/>
  <w15:chartTrackingRefBased/>
  <w15:docId w15:val="{AECC2024-230B-4A32-969E-351B75B8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75"/>
    <w:pPr>
      <w:spacing w:before="240" w:after="0"/>
    </w:pPr>
    <w:rPr>
      <w:sz w:val="22"/>
    </w:rPr>
  </w:style>
  <w:style w:type="paragraph" w:styleId="Heading1">
    <w:name w:val="heading 1"/>
    <w:basedOn w:val="Normal"/>
    <w:next w:val="Normal"/>
    <w:link w:val="Heading1Char"/>
    <w:uiPriority w:val="9"/>
    <w:qFormat/>
    <w:rsid w:val="000F272C"/>
    <w:pPr>
      <w:keepNext/>
      <w:keepLines/>
      <w:pBdr>
        <w:bottom w:val="single" w:sz="4" w:space="1" w:color="4472C4" w:themeColor="accent1"/>
      </w:pBdr>
      <w:spacing w:before="360" w:after="120" w:line="240" w:lineRule="auto"/>
      <w:outlineLvl w:val="0"/>
    </w:pPr>
    <w:rPr>
      <w:rFonts w:ascii="Perpetua" w:eastAsiaTheme="majorEastAsia" w:hAnsi="Perpetua" w:cstheme="majorBidi"/>
      <w:smallCaps/>
      <w:color w:val="00386C"/>
      <w:sz w:val="36"/>
      <w:szCs w:val="36"/>
    </w:rPr>
  </w:style>
  <w:style w:type="paragraph" w:styleId="Heading2">
    <w:name w:val="heading 2"/>
    <w:basedOn w:val="Normal"/>
    <w:next w:val="Normal"/>
    <w:link w:val="Heading2Char"/>
    <w:uiPriority w:val="9"/>
    <w:unhideWhenUsed/>
    <w:qFormat/>
    <w:rsid w:val="000F272C"/>
    <w:pPr>
      <w:keepNext/>
      <w:keepLines/>
      <w:spacing w:line="240" w:lineRule="auto"/>
      <w:outlineLvl w:val="1"/>
    </w:pPr>
    <w:rPr>
      <w:rFonts w:ascii="Perpetua" w:eastAsiaTheme="majorEastAsia" w:hAnsi="Perpetua" w:cstheme="majorBidi"/>
      <w:b/>
      <w:color w:val="00386C"/>
      <w:sz w:val="28"/>
      <w:szCs w:val="28"/>
    </w:rPr>
  </w:style>
  <w:style w:type="paragraph" w:styleId="Heading3">
    <w:name w:val="heading 3"/>
    <w:basedOn w:val="Normal"/>
    <w:next w:val="Normal"/>
    <w:link w:val="Heading3Char"/>
    <w:uiPriority w:val="9"/>
    <w:unhideWhenUsed/>
    <w:qFormat/>
    <w:rsid w:val="000F272C"/>
    <w:pPr>
      <w:keepNext/>
      <w:keepLines/>
      <w:spacing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5602"/>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5602"/>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75602"/>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5602"/>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5602"/>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560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2C"/>
    <w:rPr>
      <w:rFonts w:ascii="Perpetua" w:eastAsiaTheme="majorEastAsia" w:hAnsi="Perpetua" w:cstheme="majorBidi"/>
      <w:smallCaps/>
      <w:color w:val="00386C"/>
      <w:sz w:val="36"/>
      <w:szCs w:val="36"/>
    </w:rPr>
  </w:style>
  <w:style w:type="character" w:customStyle="1" w:styleId="Heading2Char">
    <w:name w:val="Heading 2 Char"/>
    <w:basedOn w:val="DefaultParagraphFont"/>
    <w:link w:val="Heading2"/>
    <w:uiPriority w:val="9"/>
    <w:rsid w:val="000F272C"/>
    <w:rPr>
      <w:rFonts w:ascii="Perpetua" w:eastAsiaTheme="majorEastAsia" w:hAnsi="Perpetua" w:cstheme="majorBidi"/>
      <w:b/>
      <w:color w:val="00386C"/>
      <w:sz w:val="28"/>
      <w:szCs w:val="28"/>
    </w:rPr>
  </w:style>
  <w:style w:type="character" w:customStyle="1" w:styleId="Heading3Char">
    <w:name w:val="Heading 3 Char"/>
    <w:basedOn w:val="DefaultParagraphFont"/>
    <w:link w:val="Heading3"/>
    <w:uiPriority w:val="9"/>
    <w:rsid w:val="000F272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56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56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56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56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56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56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560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F272C"/>
    <w:pPr>
      <w:spacing w:before="480" w:after="240" w:line="240" w:lineRule="auto"/>
      <w:contextualSpacing/>
    </w:pPr>
    <w:rPr>
      <w:rFonts w:ascii="Perpetua Titling MT" w:eastAsiaTheme="majorEastAsia" w:hAnsi="Perpetua Titling MT" w:cstheme="majorBidi"/>
      <w:color w:val="00386C"/>
      <w:spacing w:val="-7"/>
      <w:sz w:val="48"/>
      <w:szCs w:val="80"/>
    </w:rPr>
  </w:style>
  <w:style w:type="character" w:customStyle="1" w:styleId="TitleChar">
    <w:name w:val="Title Char"/>
    <w:basedOn w:val="DefaultParagraphFont"/>
    <w:link w:val="Title"/>
    <w:uiPriority w:val="10"/>
    <w:rsid w:val="000F272C"/>
    <w:rPr>
      <w:rFonts w:ascii="Perpetua Titling MT" w:eastAsiaTheme="majorEastAsia" w:hAnsi="Perpetua Titling MT" w:cstheme="majorBidi"/>
      <w:color w:val="00386C"/>
      <w:spacing w:val="-7"/>
      <w:sz w:val="48"/>
      <w:szCs w:val="80"/>
    </w:rPr>
  </w:style>
  <w:style w:type="paragraph" w:styleId="Subtitle">
    <w:name w:val="Subtitle"/>
    <w:basedOn w:val="Normal"/>
    <w:next w:val="Normal"/>
    <w:link w:val="SubtitleChar"/>
    <w:uiPriority w:val="11"/>
    <w:rsid w:val="000756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56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075602"/>
    <w:rPr>
      <w:b/>
      <w:bCs/>
    </w:rPr>
  </w:style>
  <w:style w:type="character" w:styleId="Emphasis">
    <w:name w:val="Emphasis"/>
    <w:basedOn w:val="DefaultParagraphFont"/>
    <w:uiPriority w:val="20"/>
    <w:rsid w:val="00075602"/>
    <w:rPr>
      <w:i/>
      <w:iCs/>
    </w:rPr>
  </w:style>
  <w:style w:type="paragraph" w:styleId="NoSpacing">
    <w:name w:val="No Spacing"/>
    <w:uiPriority w:val="1"/>
    <w:qFormat/>
    <w:rsid w:val="00FC26AC"/>
    <w:pPr>
      <w:spacing w:after="0"/>
    </w:pPr>
    <w:rPr>
      <w:sz w:val="22"/>
    </w:rPr>
  </w:style>
  <w:style w:type="paragraph" w:styleId="Quote">
    <w:name w:val="Quote"/>
    <w:basedOn w:val="Normal"/>
    <w:next w:val="Normal"/>
    <w:link w:val="QuoteChar"/>
    <w:uiPriority w:val="29"/>
    <w:qFormat/>
    <w:rsid w:val="00075602"/>
    <w:pPr>
      <w:spacing w:after="240" w:line="252" w:lineRule="auto"/>
      <w:ind w:left="864" w:right="864"/>
      <w:jc w:val="center"/>
    </w:pPr>
    <w:rPr>
      <w:i/>
      <w:iCs/>
    </w:rPr>
  </w:style>
  <w:style w:type="character" w:customStyle="1" w:styleId="QuoteChar">
    <w:name w:val="Quote Char"/>
    <w:basedOn w:val="DefaultParagraphFont"/>
    <w:link w:val="Quote"/>
    <w:uiPriority w:val="29"/>
    <w:rsid w:val="00075602"/>
    <w:rPr>
      <w:i/>
      <w:iCs/>
    </w:rPr>
  </w:style>
  <w:style w:type="paragraph" w:styleId="IntenseQuote">
    <w:name w:val="Intense Quote"/>
    <w:basedOn w:val="Normal"/>
    <w:next w:val="Normal"/>
    <w:link w:val="IntenseQuoteChar"/>
    <w:uiPriority w:val="30"/>
    <w:qFormat/>
    <w:rsid w:val="00FC26AC"/>
    <w:pPr>
      <w:spacing w:before="100" w:beforeAutospacing="1" w:after="240"/>
      <w:ind w:left="864" w:right="864"/>
      <w:jc w:val="center"/>
    </w:pPr>
    <w:rPr>
      <w:rFonts w:asciiTheme="majorHAnsi" w:eastAsiaTheme="majorEastAsia" w:hAnsiTheme="majorHAnsi" w:cstheme="majorBidi"/>
      <w:color w:val="00508F"/>
      <w:sz w:val="28"/>
      <w:szCs w:val="28"/>
    </w:rPr>
  </w:style>
  <w:style w:type="character" w:customStyle="1" w:styleId="IntenseQuoteChar">
    <w:name w:val="Intense Quote Char"/>
    <w:basedOn w:val="DefaultParagraphFont"/>
    <w:link w:val="IntenseQuote"/>
    <w:uiPriority w:val="30"/>
    <w:rsid w:val="00FC26AC"/>
    <w:rPr>
      <w:rFonts w:asciiTheme="majorHAnsi" w:eastAsiaTheme="majorEastAsia" w:hAnsiTheme="majorHAnsi" w:cstheme="majorBidi"/>
      <w:color w:val="00508F"/>
      <w:sz w:val="28"/>
      <w:szCs w:val="28"/>
    </w:rPr>
  </w:style>
  <w:style w:type="character" w:styleId="SubtleEmphasis">
    <w:name w:val="Subtle Emphasis"/>
    <w:basedOn w:val="DefaultParagraphFont"/>
    <w:uiPriority w:val="19"/>
    <w:rsid w:val="00075602"/>
    <w:rPr>
      <w:i/>
      <w:iCs/>
      <w:color w:val="595959" w:themeColor="text1" w:themeTint="A6"/>
    </w:rPr>
  </w:style>
  <w:style w:type="character" w:styleId="IntenseEmphasis">
    <w:name w:val="Intense Emphasis"/>
    <w:basedOn w:val="DefaultParagraphFont"/>
    <w:uiPriority w:val="21"/>
    <w:rsid w:val="00075602"/>
    <w:rPr>
      <w:b/>
      <w:bCs/>
      <w:i/>
      <w:iCs/>
    </w:rPr>
  </w:style>
  <w:style w:type="character" w:styleId="SubtleReference">
    <w:name w:val="Subtle Reference"/>
    <w:basedOn w:val="DefaultParagraphFont"/>
    <w:uiPriority w:val="31"/>
    <w:qFormat/>
    <w:rsid w:val="00075602"/>
    <w:rPr>
      <w:smallCaps/>
      <w:color w:val="404040" w:themeColor="text1" w:themeTint="BF"/>
    </w:rPr>
  </w:style>
  <w:style w:type="character" w:styleId="IntenseReference">
    <w:name w:val="Intense Reference"/>
    <w:basedOn w:val="DefaultParagraphFont"/>
    <w:uiPriority w:val="32"/>
    <w:rsid w:val="00075602"/>
    <w:rPr>
      <w:b/>
      <w:bCs/>
      <w:smallCaps/>
      <w:u w:val="single"/>
    </w:rPr>
  </w:style>
  <w:style w:type="character" w:styleId="BookTitle">
    <w:name w:val="Book Title"/>
    <w:basedOn w:val="DefaultParagraphFont"/>
    <w:uiPriority w:val="33"/>
    <w:rsid w:val="00075602"/>
    <w:rPr>
      <w:b/>
      <w:bCs/>
      <w:smallCaps/>
    </w:rPr>
  </w:style>
  <w:style w:type="paragraph" w:styleId="TOCHeading">
    <w:name w:val="TOC Heading"/>
    <w:basedOn w:val="Heading1"/>
    <w:next w:val="Normal"/>
    <w:uiPriority w:val="39"/>
    <w:semiHidden/>
    <w:unhideWhenUsed/>
    <w:qFormat/>
    <w:rsid w:val="00075602"/>
    <w:pPr>
      <w:outlineLvl w:val="9"/>
    </w:pPr>
  </w:style>
  <w:style w:type="paragraph" w:styleId="Header">
    <w:name w:val="header"/>
    <w:basedOn w:val="Normal"/>
    <w:link w:val="HeaderChar"/>
    <w:uiPriority w:val="99"/>
    <w:unhideWhenUsed/>
    <w:rsid w:val="00053A3B"/>
    <w:pPr>
      <w:tabs>
        <w:tab w:val="center" w:pos="4680"/>
        <w:tab w:val="right" w:pos="9360"/>
      </w:tabs>
      <w:spacing w:line="240" w:lineRule="auto"/>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680"/>
        <w:tab w:val="right" w:pos="9360"/>
      </w:tabs>
      <w:spacing w:line="240" w:lineRule="auto"/>
    </w:pPr>
  </w:style>
  <w:style w:type="character" w:customStyle="1" w:styleId="FooterChar">
    <w:name w:val="Footer Char"/>
    <w:basedOn w:val="DefaultParagraphFont"/>
    <w:link w:val="Footer"/>
    <w:uiPriority w:val="99"/>
    <w:rsid w:val="00053A3B"/>
  </w:style>
  <w:style w:type="paragraph" w:styleId="TOC1">
    <w:name w:val="toc 1"/>
    <w:basedOn w:val="Normal"/>
    <w:next w:val="Normal"/>
    <w:autoRedefine/>
    <w:uiPriority w:val="39"/>
    <w:unhideWhenUsed/>
    <w:rsid w:val="00E55D6D"/>
    <w:pPr>
      <w:tabs>
        <w:tab w:val="right" w:leader="dot" w:pos="9350"/>
      </w:tabs>
      <w:spacing w:before="160"/>
    </w:pPr>
    <w:rPr>
      <w:noProof/>
      <w:color w:val="2F5496" w:themeColor="accent1" w:themeShade="BF"/>
    </w:rPr>
  </w:style>
  <w:style w:type="paragraph" w:styleId="TOC2">
    <w:name w:val="toc 2"/>
    <w:basedOn w:val="Normal"/>
    <w:next w:val="Normal"/>
    <w:autoRedefine/>
    <w:uiPriority w:val="39"/>
    <w:unhideWhenUsed/>
    <w:rsid w:val="001048A2"/>
    <w:pPr>
      <w:tabs>
        <w:tab w:val="right" w:leader="dot" w:pos="9346"/>
      </w:tabs>
      <w:spacing w:before="120"/>
      <w:ind w:left="216"/>
      <w:contextualSpacing/>
    </w:pPr>
    <w:rPr>
      <w:i/>
      <w:color w:val="7F7F7F" w:themeColor="text1" w:themeTint="80"/>
    </w:rPr>
  </w:style>
  <w:style w:type="character" w:styleId="Hyperlink">
    <w:name w:val="Hyperlink"/>
    <w:basedOn w:val="DefaultParagraphFont"/>
    <w:uiPriority w:val="99"/>
    <w:unhideWhenUsed/>
    <w:rsid w:val="00053A3B"/>
    <w:rPr>
      <w:color w:val="0563C1" w:themeColor="hyperlink"/>
      <w:u w:val="single"/>
    </w:rPr>
  </w:style>
  <w:style w:type="paragraph" w:customStyle="1" w:styleId="TOCHeader">
    <w:name w:val="TOC Header"/>
    <w:next w:val="Normal"/>
    <w:qFormat/>
    <w:rsid w:val="000F272C"/>
    <w:pPr>
      <w:pBdr>
        <w:bottom w:val="single" w:sz="4" w:space="1" w:color="2F5496" w:themeColor="accent1" w:themeShade="BF"/>
      </w:pBdr>
      <w:spacing w:before="360"/>
    </w:pPr>
    <w:rPr>
      <w:rFonts w:ascii="Perpetua" w:eastAsiaTheme="majorEastAsia" w:hAnsi="Perpetua" w:cstheme="majorBidi"/>
      <w:smallCaps/>
      <w:color w:val="00386C"/>
      <w:sz w:val="36"/>
      <w:szCs w:val="36"/>
    </w:rPr>
  </w:style>
  <w:style w:type="character" w:styleId="PlaceholderText">
    <w:name w:val="Placeholder Text"/>
    <w:basedOn w:val="DefaultParagraphFont"/>
    <w:uiPriority w:val="99"/>
    <w:semiHidden/>
    <w:rsid w:val="005044AE"/>
    <w:rPr>
      <w:color w:val="808080"/>
    </w:rPr>
  </w:style>
  <w:style w:type="paragraph" w:styleId="ListParagraph">
    <w:name w:val="List Paragraph"/>
    <w:basedOn w:val="Normal"/>
    <w:link w:val="ListParagraphChar"/>
    <w:uiPriority w:val="34"/>
    <w:qFormat/>
    <w:rsid w:val="00FC26AC"/>
    <w:pPr>
      <w:ind w:left="720"/>
      <w:contextualSpacing/>
    </w:pPr>
  </w:style>
  <w:style w:type="paragraph" w:customStyle="1" w:styleId="Bulletedlist">
    <w:name w:val="Bulleted list"/>
    <w:basedOn w:val="ListParagraph"/>
    <w:link w:val="BulletedlistChar"/>
    <w:qFormat/>
    <w:rsid w:val="00FC26AC"/>
    <w:pPr>
      <w:numPr>
        <w:numId w:val="1"/>
      </w:numPr>
    </w:pPr>
  </w:style>
  <w:style w:type="character" w:customStyle="1" w:styleId="ListParagraphChar">
    <w:name w:val="List Paragraph Char"/>
    <w:basedOn w:val="DefaultParagraphFont"/>
    <w:link w:val="ListParagraph"/>
    <w:uiPriority w:val="34"/>
    <w:rsid w:val="00FC26AC"/>
    <w:rPr>
      <w:sz w:val="22"/>
    </w:rPr>
  </w:style>
  <w:style w:type="character" w:customStyle="1" w:styleId="BulletedlistChar">
    <w:name w:val="Bulleted list Char"/>
    <w:basedOn w:val="ListParagraphChar"/>
    <w:link w:val="Bulletedlist"/>
    <w:rsid w:val="00FC26AC"/>
    <w:rPr>
      <w:sz w:val="22"/>
    </w:rPr>
  </w:style>
  <w:style w:type="paragraph" w:styleId="BalloonText">
    <w:name w:val="Balloon Text"/>
    <w:basedOn w:val="Normal"/>
    <w:link w:val="BalloonTextChar"/>
    <w:uiPriority w:val="99"/>
    <w:semiHidden/>
    <w:unhideWhenUsed/>
    <w:rsid w:val="003349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C7"/>
    <w:rPr>
      <w:rFonts w:ascii="Segoe UI" w:hAnsi="Segoe UI" w:cs="Segoe UI"/>
      <w:sz w:val="18"/>
      <w:szCs w:val="18"/>
    </w:rPr>
  </w:style>
  <w:style w:type="table" w:styleId="TableGrid">
    <w:name w:val="Table Grid"/>
    <w:basedOn w:val="TableNormal"/>
    <w:uiPriority w:val="39"/>
    <w:rsid w:val="00F6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rif">
    <w:name w:val="Normal Serif"/>
    <w:basedOn w:val="Normal"/>
    <w:link w:val="NormalSerifChar"/>
    <w:qFormat/>
    <w:rsid w:val="00A96AA8"/>
    <w:pPr>
      <w:spacing w:line="240" w:lineRule="auto"/>
    </w:pPr>
    <w:rPr>
      <w:rFonts w:ascii="Perpetua" w:hAnsi="Perpetua"/>
      <w:sz w:val="24"/>
    </w:rPr>
  </w:style>
  <w:style w:type="paragraph" w:customStyle="1" w:styleId="NormalSerifnospacing">
    <w:name w:val="Normal Serif no spacing"/>
    <w:basedOn w:val="NoSpacing"/>
    <w:link w:val="NormalSerifnospacingChar"/>
    <w:qFormat/>
    <w:rsid w:val="00F65A55"/>
    <w:rPr>
      <w:rFonts w:ascii="Perpetua" w:hAnsi="Perpetua"/>
      <w:sz w:val="24"/>
    </w:rPr>
  </w:style>
  <w:style w:type="character" w:customStyle="1" w:styleId="NormalSerifChar">
    <w:name w:val="Normal Serif Char"/>
    <w:basedOn w:val="DefaultParagraphFont"/>
    <w:link w:val="NormalSerif"/>
    <w:rsid w:val="00A96AA8"/>
    <w:rPr>
      <w:rFonts w:ascii="Perpetua" w:hAnsi="Perpetua"/>
      <w:sz w:val="24"/>
    </w:rPr>
  </w:style>
  <w:style w:type="character" w:customStyle="1" w:styleId="NormalSerifnospacingChar">
    <w:name w:val="Normal Serif no spacing Char"/>
    <w:basedOn w:val="NormalSerifChar"/>
    <w:link w:val="NormalSerifnospacing"/>
    <w:rsid w:val="00F65A55"/>
    <w:rPr>
      <w:rFonts w:ascii="Perpetua" w:hAnsi="Perpetua"/>
      <w:sz w:val="24"/>
    </w:rPr>
  </w:style>
  <w:style w:type="paragraph" w:styleId="NormalWeb">
    <w:name w:val="Normal (Web)"/>
    <w:basedOn w:val="Normal"/>
    <w:uiPriority w:val="99"/>
    <w:semiHidden/>
    <w:unhideWhenUsed/>
    <w:rsid w:val="00A96A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6AA8"/>
    <w:rPr>
      <w:sz w:val="16"/>
      <w:szCs w:val="16"/>
    </w:rPr>
  </w:style>
  <w:style w:type="paragraph" w:styleId="CommentText">
    <w:name w:val="annotation text"/>
    <w:basedOn w:val="Normal"/>
    <w:link w:val="CommentTextChar"/>
    <w:uiPriority w:val="99"/>
    <w:semiHidden/>
    <w:unhideWhenUsed/>
    <w:rsid w:val="00A96AA8"/>
    <w:pPr>
      <w:spacing w:line="240" w:lineRule="auto"/>
    </w:pPr>
    <w:rPr>
      <w:sz w:val="20"/>
      <w:szCs w:val="20"/>
    </w:rPr>
  </w:style>
  <w:style w:type="character" w:customStyle="1" w:styleId="CommentTextChar">
    <w:name w:val="Comment Text Char"/>
    <w:basedOn w:val="DefaultParagraphFont"/>
    <w:link w:val="CommentText"/>
    <w:uiPriority w:val="99"/>
    <w:semiHidden/>
    <w:rsid w:val="00A96AA8"/>
    <w:rPr>
      <w:sz w:val="20"/>
      <w:szCs w:val="20"/>
    </w:rPr>
  </w:style>
  <w:style w:type="paragraph" w:styleId="CommentSubject">
    <w:name w:val="annotation subject"/>
    <w:basedOn w:val="CommentText"/>
    <w:next w:val="CommentText"/>
    <w:link w:val="CommentSubjectChar"/>
    <w:uiPriority w:val="99"/>
    <w:semiHidden/>
    <w:unhideWhenUsed/>
    <w:rsid w:val="00A96AA8"/>
    <w:rPr>
      <w:b/>
      <w:bCs/>
    </w:rPr>
  </w:style>
  <w:style w:type="character" w:customStyle="1" w:styleId="CommentSubjectChar">
    <w:name w:val="Comment Subject Char"/>
    <w:basedOn w:val="CommentTextChar"/>
    <w:link w:val="CommentSubject"/>
    <w:uiPriority w:val="99"/>
    <w:semiHidden/>
    <w:rsid w:val="00A96AA8"/>
    <w:rPr>
      <w:b/>
      <w:bCs/>
      <w:sz w:val="20"/>
      <w:szCs w:val="20"/>
    </w:rPr>
  </w:style>
  <w:style w:type="character" w:styleId="UnresolvedMention">
    <w:name w:val="Unresolved Mention"/>
    <w:basedOn w:val="DefaultParagraphFont"/>
    <w:uiPriority w:val="99"/>
    <w:semiHidden/>
    <w:unhideWhenUsed/>
    <w:rsid w:val="0078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Histo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ocuments\PHS%20Synology\Marketing\Branding\PH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F1AA8B-3B0B-4457-85DC-2046FF3C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Letterhead.dotx</Template>
  <TotalTime>224</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14</cp:revision>
  <cp:lastPrinted>2020-06-25T18:04:00Z</cp:lastPrinted>
  <dcterms:created xsi:type="dcterms:W3CDTF">2020-06-24T15:25:00Z</dcterms:created>
  <dcterms:modified xsi:type="dcterms:W3CDTF">2020-06-25T18:04:00Z</dcterms:modified>
</cp:coreProperties>
</file>