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AE04" w14:textId="62073AC6" w:rsidR="008B79CA" w:rsidRDefault="008B79CA" w:rsidP="00E92FA0">
      <w:pPr>
        <w:tabs>
          <w:tab w:val="left" w:pos="900"/>
        </w:tabs>
        <w:spacing w:line="240" w:lineRule="auto"/>
      </w:pPr>
      <w:r>
        <w:t>FOR IMMEDIATE RELEASE</w:t>
      </w:r>
      <w:r w:rsidR="0051170B">
        <w:t xml:space="preserve"> – September </w:t>
      </w:r>
      <w:r w:rsidR="005E4553">
        <w:t>20</w:t>
      </w:r>
      <w:r w:rsidR="0051170B">
        <w:t>, 2021</w:t>
      </w:r>
    </w:p>
    <w:p w14:paraId="2F40FDE8" w14:textId="23420C5F" w:rsidR="008B79CA" w:rsidRDefault="008B79CA" w:rsidP="00E92FA0">
      <w:pPr>
        <w:pStyle w:val="NoSpacing"/>
        <w:tabs>
          <w:tab w:val="left" w:pos="900"/>
        </w:tabs>
        <w:spacing w:line="240" w:lineRule="auto"/>
      </w:pPr>
      <w:r>
        <w:t>Contact:</w:t>
      </w:r>
      <w:r w:rsidR="00B56AE4">
        <w:tab/>
      </w:r>
      <w:r>
        <w:t>Meredith Affleck, Manager, Exhibitions &amp; Programming</w:t>
      </w:r>
    </w:p>
    <w:p w14:paraId="728B4E8B" w14:textId="06AEADFF" w:rsidR="008B79CA" w:rsidRDefault="008B79CA" w:rsidP="00E92FA0">
      <w:pPr>
        <w:pStyle w:val="NoSpacing"/>
        <w:tabs>
          <w:tab w:val="left" w:pos="900"/>
        </w:tabs>
        <w:spacing w:line="240" w:lineRule="auto"/>
      </w:pPr>
      <w:r>
        <w:tab/>
        <w:t>Meredith@portsmouthhistory.org</w:t>
      </w:r>
    </w:p>
    <w:p w14:paraId="7655C848" w14:textId="46AF0D14" w:rsidR="008B79CA" w:rsidRDefault="008B79CA" w:rsidP="00E92FA0">
      <w:pPr>
        <w:pStyle w:val="NoSpacing"/>
        <w:tabs>
          <w:tab w:val="left" w:pos="900"/>
        </w:tabs>
        <w:spacing w:line="240" w:lineRule="auto"/>
      </w:pPr>
      <w:r>
        <w:tab/>
        <w:t>603-570-2493</w:t>
      </w:r>
    </w:p>
    <w:p w14:paraId="5A9D2C82" w14:textId="42A0E954" w:rsidR="008B79CA" w:rsidRPr="00E92FA0" w:rsidRDefault="008B79CA" w:rsidP="00E92FA0">
      <w:pPr>
        <w:pStyle w:val="NoSpacing"/>
        <w:tabs>
          <w:tab w:val="left" w:pos="900"/>
        </w:tabs>
        <w:spacing w:line="240" w:lineRule="auto"/>
        <w:rPr>
          <w:i/>
          <w:iCs/>
        </w:rPr>
      </w:pPr>
      <w:r>
        <w:t>Photo Caption</w:t>
      </w:r>
      <w:r w:rsidR="00B41A48">
        <w:t>:</w:t>
      </w:r>
      <w:r w:rsidR="00B56AE4">
        <w:t xml:space="preserve"> </w:t>
      </w:r>
      <w:r w:rsidR="001F7140" w:rsidRPr="00E92FA0">
        <w:rPr>
          <w:i/>
          <w:iCs/>
        </w:rPr>
        <w:t>Paint on t</w:t>
      </w:r>
      <w:r w:rsidR="00CC183B" w:rsidRPr="00E92FA0">
        <w:rPr>
          <w:i/>
          <w:iCs/>
        </w:rPr>
        <w:t>he 1758 John Paul Jones House</w:t>
      </w:r>
      <w:r w:rsidR="001F7140" w:rsidRPr="00E92FA0">
        <w:rPr>
          <w:i/>
          <w:iCs/>
        </w:rPr>
        <w:t xml:space="preserve"> has not yet begun to dry.</w:t>
      </w:r>
      <w:r w:rsidR="00B56AE4" w:rsidRPr="00E92FA0">
        <w:rPr>
          <w:i/>
          <w:iCs/>
        </w:rPr>
        <w:t xml:space="preserve"> Photo courtesy of Portsmouth Painting Company.</w:t>
      </w:r>
    </w:p>
    <w:p w14:paraId="4826856E" w14:textId="0280304E" w:rsidR="008B79CA" w:rsidRDefault="00CC183B" w:rsidP="00E92FA0">
      <w:pPr>
        <w:pStyle w:val="Heading1"/>
      </w:pPr>
      <w:r>
        <w:t xml:space="preserve">Watching Paint Dry at the </w:t>
      </w:r>
      <w:r w:rsidR="0051170B">
        <w:t xml:space="preserve">John Paul Jones House </w:t>
      </w:r>
    </w:p>
    <w:p w14:paraId="36D3421E" w14:textId="68D67713" w:rsidR="00FB2110" w:rsidRDefault="00DD5585" w:rsidP="00E92FA0">
      <w:pPr>
        <w:spacing w:line="240" w:lineRule="auto"/>
      </w:pPr>
      <w:r>
        <w:t>T</w:t>
      </w:r>
      <w:r w:rsidR="00A91A12">
        <w:t xml:space="preserve">he John </w:t>
      </w:r>
      <w:r w:rsidR="00CC183B">
        <w:t>Paul Jones House is still</w:t>
      </w:r>
      <w:r w:rsidR="00A91A12">
        <w:t xml:space="preserve"> </w:t>
      </w:r>
      <w:r w:rsidR="0051170B">
        <w:t>yellow</w:t>
      </w:r>
      <w:r w:rsidR="00A91A12">
        <w:t>.</w:t>
      </w:r>
      <w:r w:rsidR="00B56AE4">
        <w:t xml:space="preserve"> </w:t>
      </w:r>
      <w:r>
        <w:t>All of it</w:t>
      </w:r>
      <w:r w:rsidR="001F7140">
        <w:t>,</w:t>
      </w:r>
      <w:r w:rsidR="00CC183B">
        <w:t xml:space="preserve"> now</w:t>
      </w:r>
      <w:r>
        <w:t>.</w:t>
      </w:r>
      <w:r w:rsidR="00B56AE4">
        <w:t xml:space="preserve"> </w:t>
      </w:r>
    </w:p>
    <w:p w14:paraId="3876C24B" w14:textId="77777777" w:rsidR="00747B0B" w:rsidRDefault="00747B0B" w:rsidP="00E92FA0">
      <w:pPr>
        <w:spacing w:line="240" w:lineRule="auto"/>
      </w:pPr>
      <w:r>
        <w:t xml:space="preserve">In 1989, a well-known paint company featured the building in its national TV commercials. “Enduring centuries of New England’s harsh winters, stands the great American home of John Paul Jones,” the announcer intoned. “Today, we’re repainting it with new advance formula </w:t>
      </w:r>
      <w:proofErr w:type="spellStart"/>
      <w:r>
        <w:t>Weatherbeater</w:t>
      </w:r>
      <w:proofErr w:type="spellEnd"/>
      <w:r>
        <w:t xml:space="preserve">!” </w:t>
      </w:r>
    </w:p>
    <w:p w14:paraId="44C1810A" w14:textId="33CBF3F2" w:rsidR="00747B0B" w:rsidRDefault="00747B0B" w:rsidP="00E92FA0">
      <w:pPr>
        <w:spacing w:line="240" w:lineRule="auto"/>
      </w:pPr>
      <w:r>
        <w:t>Twenty-five years later</w:t>
      </w:r>
      <w:r w:rsidR="001D0DEC">
        <w:t xml:space="preserve">, the Portsmouth Historical Society received </w:t>
      </w:r>
      <w:r w:rsidR="008031D7">
        <w:t xml:space="preserve">a </w:t>
      </w:r>
      <w:r w:rsidR="00B56AE4" w:rsidRPr="00B56AE4">
        <w:t>New Hampshire Land and Community Heritage Investment Program</w:t>
      </w:r>
      <w:r w:rsidR="00B56AE4" w:rsidRPr="00B56AE4" w:rsidDel="00B56AE4">
        <w:t xml:space="preserve"> </w:t>
      </w:r>
      <w:r w:rsidR="00B56AE4">
        <w:t xml:space="preserve">(LCHIP) </w:t>
      </w:r>
      <w:r w:rsidR="001D0DEC">
        <w:t xml:space="preserve">grant that permitted it to </w:t>
      </w:r>
      <w:r>
        <w:t>re</w:t>
      </w:r>
      <w:r w:rsidR="001D0DEC">
        <w:t xml:space="preserve">paint most of the historic 1758 house </w:t>
      </w:r>
      <w:r w:rsidR="001F7140">
        <w:t>(</w:t>
      </w:r>
      <w:r w:rsidR="001D0DEC">
        <w:t xml:space="preserve">in which </w:t>
      </w:r>
      <w:r w:rsidR="00FB2110">
        <w:t>the fam</w:t>
      </w:r>
      <w:r w:rsidR="00CC183B">
        <w:t>ous n</w:t>
      </w:r>
      <w:r w:rsidR="001F7140">
        <w:t xml:space="preserve">aval hero lived, </w:t>
      </w:r>
      <w:r w:rsidR="00CC183B">
        <w:t xml:space="preserve">for a </w:t>
      </w:r>
      <w:r>
        <w:t>while, at least)</w:t>
      </w:r>
      <w:r w:rsidR="00FB2110">
        <w:t>.</w:t>
      </w:r>
      <w:r w:rsidR="00B56AE4">
        <w:t xml:space="preserve"> </w:t>
      </w:r>
    </w:p>
    <w:p w14:paraId="46C92D1D" w14:textId="6D53A9EE" w:rsidR="00862FDD" w:rsidRDefault="00FB2110" w:rsidP="00E92FA0">
      <w:pPr>
        <w:spacing w:line="240" w:lineRule="auto"/>
      </w:pPr>
      <w:r>
        <w:t>Now, with funds recently received through the New Hampshire Preservation Alliance from The 1772 Foundation, the</w:t>
      </w:r>
      <w:r w:rsidR="00747B0B">
        <w:t xml:space="preserve"> Historical Society has </w:t>
      </w:r>
      <w:r>
        <w:t>been able to complete the job, painti</w:t>
      </w:r>
      <w:r w:rsidR="00862FDD">
        <w:t xml:space="preserve">ng the </w:t>
      </w:r>
      <w:r w:rsidR="001F7140">
        <w:t>remaining portions of the house, including its</w:t>
      </w:r>
      <w:r w:rsidR="00862FDD">
        <w:t xml:space="preserve"> addition</w:t>
      </w:r>
      <w:r>
        <w:t xml:space="preserve"> (or </w:t>
      </w:r>
      <w:r w:rsidR="00B56AE4">
        <w:t>“ell”</w:t>
      </w:r>
      <w:r>
        <w:t xml:space="preserve">) and its </w:t>
      </w:r>
      <w:r w:rsidR="00862FDD">
        <w:t xml:space="preserve">matching </w:t>
      </w:r>
      <w:r>
        <w:t xml:space="preserve">carriage house. </w:t>
      </w:r>
    </w:p>
    <w:p w14:paraId="1C6E51F1" w14:textId="6584EA16" w:rsidR="00747B0B" w:rsidRDefault="00747B0B" w:rsidP="00E92FA0">
      <w:pPr>
        <w:spacing w:line="240" w:lineRule="auto"/>
      </w:pPr>
      <w:r>
        <w:t>Even advance-formula paint does not last forever, but periodic coats of paint have protected the clapboard siding of Portsmouth’s old landmark for more than 250 years. Preservation is an on-going process</w:t>
      </w:r>
      <w:r w:rsidR="00CC183B">
        <w:t xml:space="preserve">, but fortunately, </w:t>
      </w:r>
      <w:r>
        <w:t>public nonprofits like the Portsmouth Historical Society have patiently assumed responsibility</w:t>
      </w:r>
      <w:r w:rsidR="00CC183B">
        <w:t xml:space="preserve"> for maintaining these familiar connections with our earliest history</w:t>
      </w:r>
      <w:r>
        <w:t xml:space="preserve">. </w:t>
      </w:r>
      <w:r w:rsidR="001935AB">
        <w:t xml:space="preserve">Funders like The 1772 Foundation, however, insist that the </w:t>
      </w:r>
      <w:r w:rsidR="00CC183B">
        <w:t>Historical Society raise matching funds from the public</w:t>
      </w:r>
      <w:r w:rsidR="001935AB">
        <w:t xml:space="preserve"> for work like this.</w:t>
      </w:r>
    </w:p>
    <w:p w14:paraId="01044788" w14:textId="457AB974" w:rsidR="00862FDD" w:rsidRDefault="00FB2110" w:rsidP="00E92FA0">
      <w:pPr>
        <w:spacing w:line="240" w:lineRule="auto"/>
      </w:pPr>
      <w:r>
        <w:t>The</w:t>
      </w:r>
      <w:r w:rsidR="00CC183B">
        <w:t xml:space="preserve">se contributions </w:t>
      </w:r>
      <w:r>
        <w:t xml:space="preserve">also permitted </w:t>
      </w:r>
      <w:r w:rsidR="00B76EC2">
        <w:t xml:space="preserve">the </w:t>
      </w:r>
      <w:r>
        <w:t>P</w:t>
      </w:r>
      <w:r w:rsidR="00B76EC2">
        <w:t xml:space="preserve">ortsmouth </w:t>
      </w:r>
      <w:r>
        <w:t>H</w:t>
      </w:r>
      <w:r w:rsidR="00B76EC2">
        <w:t xml:space="preserve">istorical </w:t>
      </w:r>
      <w:r>
        <w:t>S</w:t>
      </w:r>
      <w:r w:rsidR="00B76EC2">
        <w:t>ociety</w:t>
      </w:r>
      <w:r>
        <w:t xml:space="preserve"> to repair sever</w:t>
      </w:r>
      <w:r w:rsidR="00747B0B">
        <w:t>al windows of the old structure</w:t>
      </w:r>
      <w:r>
        <w:t>.</w:t>
      </w:r>
      <w:r w:rsidR="00747B0B">
        <w:t xml:space="preserve"> </w:t>
      </w:r>
      <w:r>
        <w:t xml:space="preserve">Because </w:t>
      </w:r>
      <w:r w:rsidR="001935AB">
        <w:t xml:space="preserve">outside and inside air </w:t>
      </w:r>
      <w:r w:rsidR="00B56AE4">
        <w:t xml:space="preserve">have </w:t>
      </w:r>
      <w:r w:rsidR="001935AB">
        <w:t>different temperatures and humidity levels, and they most often come into contact at</w:t>
      </w:r>
      <w:r w:rsidR="00862FDD">
        <w:t xml:space="preserve"> </w:t>
      </w:r>
      <w:r w:rsidR="001935AB">
        <w:t xml:space="preserve">a building’s </w:t>
      </w:r>
      <w:r w:rsidR="00862FDD">
        <w:t>windows</w:t>
      </w:r>
      <w:r w:rsidR="001935AB">
        <w:t>, these</w:t>
      </w:r>
      <w:r w:rsidR="00862FDD">
        <w:t xml:space="preserve"> are the places where moisture </w:t>
      </w:r>
      <w:r w:rsidR="001935AB">
        <w:t xml:space="preserve">frequently </w:t>
      </w:r>
      <w:r w:rsidR="00862FDD">
        <w:t xml:space="preserve">condenses, and </w:t>
      </w:r>
      <w:r w:rsidR="00B56AE4">
        <w:t xml:space="preserve">are therefore </w:t>
      </w:r>
      <w:r w:rsidR="00862FDD">
        <w:t>the first</w:t>
      </w:r>
      <w:r w:rsidR="00747B0B">
        <w:t xml:space="preserve"> places in old houses</w:t>
      </w:r>
      <w:r w:rsidR="001935AB">
        <w:t xml:space="preserve"> to decay</w:t>
      </w:r>
      <w:r w:rsidR="00747B0B">
        <w:t>.</w:t>
      </w:r>
      <w:r w:rsidR="00B76EC2">
        <w:t xml:space="preserve"> Sash &amp; Solder Window Restoration, a local studio housed in the Button Factory, did the work to repair the windows. </w:t>
      </w:r>
    </w:p>
    <w:p w14:paraId="772E396C" w14:textId="0E671B6D" w:rsidR="0051170B" w:rsidRDefault="00B76EC2" w:rsidP="00E92FA0">
      <w:pPr>
        <w:spacing w:line="240" w:lineRule="auto"/>
      </w:pPr>
      <w:r>
        <w:t xml:space="preserve">Painting </w:t>
      </w:r>
      <w:r w:rsidR="001935AB">
        <w:t xml:space="preserve">was performed by the Portsmouth Painting Company, </w:t>
      </w:r>
      <w:r w:rsidR="00B56AE4">
        <w:t xml:space="preserve">the same </w:t>
      </w:r>
      <w:r w:rsidR="001935AB">
        <w:t xml:space="preserve">family business that painted the main part of the house </w:t>
      </w:r>
      <w:r w:rsidR="005F2661">
        <w:t>five</w:t>
      </w:r>
      <w:r w:rsidR="001935AB">
        <w:t xml:space="preserve"> years ago and has done work on various other historic structures in the city.</w:t>
      </w:r>
      <w:r w:rsidR="00B56AE4">
        <w:t xml:space="preserve"> </w:t>
      </w:r>
      <w:r>
        <w:t>They have even been sponsored by Sherwin Williams Paint Company to re-create that classic commercial featuring the old house.</w:t>
      </w:r>
      <w:r w:rsidR="00B56AE4">
        <w:t xml:space="preserve"> </w:t>
      </w:r>
    </w:p>
    <w:p w14:paraId="4D0B6962" w14:textId="0FF641B3" w:rsidR="00CC183B" w:rsidRDefault="00CC183B" w:rsidP="00E92FA0">
      <w:pPr>
        <w:spacing w:line="240" w:lineRule="auto"/>
      </w:pPr>
      <w:r>
        <w:t>Portsmouth Historical Society also maintains the historic Morton-Benedict House and the Portsmouth Academy building, both dating from the very early 19</w:t>
      </w:r>
      <w:r w:rsidRPr="00CC183B">
        <w:rPr>
          <w:vertAlign w:val="superscript"/>
        </w:rPr>
        <w:t>th</w:t>
      </w:r>
      <w:r>
        <w:t xml:space="preserve"> century. Together with a modern addition constructed when the complex served as Portsmouth’s public library, today they serve as the headquarters of the Historical Society, with its exhibition galleries, visitor welcome center, and unique museum shop.</w:t>
      </w:r>
    </w:p>
    <w:p w14:paraId="147EDC2C" w14:textId="75432E11" w:rsidR="006678AC" w:rsidRDefault="000B5D9E" w:rsidP="006678AC">
      <w:pPr>
        <w:spacing w:line="240" w:lineRule="auto"/>
      </w:pPr>
      <w:r>
        <w:t>W</w:t>
      </w:r>
      <w:r w:rsidR="008B79CA">
        <w:t xml:space="preserve">alking tour tickets, Society memberships, and </w:t>
      </w:r>
      <w:r>
        <w:t xml:space="preserve">information on </w:t>
      </w:r>
      <w:r w:rsidR="008B79CA">
        <w:t>the latest events and virtual lectures</w:t>
      </w:r>
      <w:r w:rsidR="00351357">
        <w:t xml:space="preserve"> are all</w:t>
      </w:r>
      <w:r>
        <w:t xml:space="preserve"> available at:</w:t>
      </w:r>
      <w:r w:rsidR="008B79CA">
        <w:t xml:space="preserve"> www.portsmouthhistory.org or </w:t>
      </w:r>
      <w:r>
        <w:t xml:space="preserve">by </w:t>
      </w:r>
      <w:r w:rsidR="008B79CA">
        <w:t>call</w:t>
      </w:r>
      <w:r>
        <w:t>ing</w:t>
      </w:r>
      <w:r w:rsidR="008B79CA">
        <w:t xml:space="preserve"> 603-436-8433.</w:t>
      </w:r>
    </w:p>
    <w:p w14:paraId="3329B174" w14:textId="6834AED0" w:rsidR="006678AC" w:rsidRDefault="006678AC" w:rsidP="00E92FA0">
      <w:pPr>
        <w:spacing w:line="240" w:lineRule="auto"/>
      </w:pPr>
      <w:r>
        <w:t>###</w:t>
      </w:r>
    </w:p>
    <w:p w14:paraId="20B57AE2" w14:textId="03095DD8" w:rsidR="00351357" w:rsidRPr="000B76D2" w:rsidRDefault="00351357" w:rsidP="00E92FA0">
      <w:pPr>
        <w:spacing w:line="240" w:lineRule="auto"/>
      </w:pPr>
    </w:p>
    <w:sectPr w:rsidR="00351357" w:rsidRPr="000B76D2" w:rsidSect="00E92FA0">
      <w:headerReference w:type="default" r:id="rId8"/>
      <w:footerReference w:type="default" r:id="rId9"/>
      <w:headerReference w:type="first" r:id="rId10"/>
      <w:pgSz w:w="12240" w:h="15840" w:code="1"/>
      <w:pgMar w:top="720" w:right="720" w:bottom="54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F346" w14:textId="77777777" w:rsidR="002C4434" w:rsidRDefault="002C4434" w:rsidP="00053A3B">
      <w:pPr>
        <w:spacing w:line="240" w:lineRule="auto"/>
      </w:pPr>
      <w:r>
        <w:separator/>
      </w:r>
    </w:p>
  </w:endnote>
  <w:endnote w:type="continuationSeparator" w:id="0">
    <w:p w14:paraId="15FE58D4" w14:textId="77777777" w:rsidR="002C4434" w:rsidRDefault="002C4434" w:rsidP="00053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erpetua">
    <w:panose1 w:val="02020502060401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035C" w14:textId="4C8CD90D" w:rsidR="00CC183B" w:rsidRPr="00996354" w:rsidRDefault="00CC183B" w:rsidP="00996354">
    <w:pPr>
      <w:pStyle w:val="Footer"/>
      <w:jc w:val="center"/>
      <w:rPr>
        <w:rFonts w:ascii="Perpetua" w:hAnsi="Perpetua"/>
        <w:color w:val="00508F"/>
      </w:rPr>
    </w:pPr>
    <w:r>
      <w:rPr>
        <w:rFonts w:ascii="Perpetua" w:hAnsi="Perpetua"/>
        <w:color w:val="00508F"/>
      </w:rPr>
      <w:br/>
    </w:r>
    <w:r w:rsidRPr="009B10B1">
      <w:rPr>
        <w:rFonts w:ascii="Perpetua" w:hAnsi="Perpetua"/>
        <w:color w:val="00508F"/>
      </w:rPr>
      <w:t>Portsmouth Historical Society  •  Post Office Box 728, Portsmouth, NH 03802  •  603.436.8433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349B" w14:textId="77777777" w:rsidR="002C4434" w:rsidRDefault="002C4434" w:rsidP="00053A3B">
      <w:pPr>
        <w:spacing w:line="240" w:lineRule="auto"/>
      </w:pPr>
      <w:r>
        <w:separator/>
      </w:r>
    </w:p>
  </w:footnote>
  <w:footnote w:type="continuationSeparator" w:id="0">
    <w:p w14:paraId="285CFAC6" w14:textId="77777777" w:rsidR="002C4434" w:rsidRDefault="002C4434" w:rsidP="00053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CF7C" w14:textId="77777777" w:rsidR="00CC183B" w:rsidRPr="00996354" w:rsidRDefault="00CC183B" w:rsidP="005044AE">
    <w:pPr>
      <w:pStyle w:val="Header"/>
      <w:tabs>
        <w:tab w:val="clear" w:pos="4680"/>
        <w:tab w:val="clear" w:pos="9360"/>
        <w:tab w:val="right" w:pos="9990"/>
      </w:tabs>
      <w:rPr>
        <w:rFonts w:ascii="Perpetua" w:hAnsi="Perpetua"/>
        <w:color w:val="00508F"/>
        <w:sz w:val="24"/>
        <w:szCs w:val="24"/>
      </w:rPr>
    </w:pPr>
    <w:r>
      <w:rPr>
        <w:rFonts w:ascii="Perpetua" w:hAnsi="Perpetua"/>
        <w:color w:val="00508F"/>
        <w:sz w:val="24"/>
        <w:szCs w:val="24"/>
      </w:rPr>
      <w:tab/>
    </w:r>
    <w:sdt>
      <w:sdtPr>
        <w:rPr>
          <w:rFonts w:ascii="Perpetua" w:hAnsi="Perpetua"/>
          <w:color w:val="00508F"/>
          <w:sz w:val="24"/>
          <w:szCs w:val="24"/>
        </w:rPr>
        <w:id w:val="98381352"/>
        <w:docPartObj>
          <w:docPartGallery w:val="Page Numbers (Top of Page)"/>
          <w:docPartUnique/>
        </w:docPartObj>
      </w:sdtPr>
      <w:sdtEndPr/>
      <w:sdtContent>
        <w:r w:rsidRPr="00FC26AC">
          <w:rPr>
            <w:rFonts w:ascii="Perpetua" w:hAnsi="Perpetua"/>
            <w:color w:val="00508F"/>
            <w:sz w:val="24"/>
            <w:szCs w:val="24"/>
          </w:rPr>
          <w:t xml:space="preserve">Page </w:t>
        </w:r>
        <w:r w:rsidRPr="00FC26AC">
          <w:rPr>
            <w:rFonts w:ascii="Perpetua" w:hAnsi="Perpetua"/>
            <w:color w:val="00508F"/>
            <w:sz w:val="24"/>
            <w:szCs w:val="24"/>
          </w:rPr>
          <w:fldChar w:fldCharType="begin"/>
        </w:r>
        <w:r w:rsidRPr="00FC26AC">
          <w:rPr>
            <w:rFonts w:ascii="Perpetua" w:hAnsi="Perpetua"/>
            <w:color w:val="00508F"/>
            <w:sz w:val="24"/>
            <w:szCs w:val="24"/>
          </w:rPr>
          <w:instrText xml:space="preserve"> PAGE </w:instrText>
        </w:r>
        <w:r w:rsidRPr="00FC26AC">
          <w:rPr>
            <w:rFonts w:ascii="Perpetua" w:hAnsi="Perpetua"/>
            <w:color w:val="00508F"/>
            <w:sz w:val="24"/>
            <w:szCs w:val="24"/>
          </w:rPr>
          <w:fldChar w:fldCharType="separate"/>
        </w:r>
        <w:r>
          <w:rPr>
            <w:rFonts w:ascii="Perpetua" w:hAnsi="Perpetua"/>
            <w:noProof/>
            <w:color w:val="00508F"/>
            <w:sz w:val="24"/>
            <w:szCs w:val="24"/>
          </w:rPr>
          <w:t>2</w:t>
        </w:r>
        <w:r w:rsidRPr="00FC26AC">
          <w:rPr>
            <w:rFonts w:ascii="Perpetua" w:hAnsi="Perpetua"/>
            <w:color w:val="00508F"/>
            <w:sz w:val="24"/>
            <w:szCs w:val="24"/>
          </w:rPr>
          <w:fldChar w:fldCharType="end"/>
        </w:r>
        <w:r w:rsidRPr="00FC26AC">
          <w:rPr>
            <w:rFonts w:ascii="Perpetua" w:hAnsi="Perpetua"/>
            <w:color w:val="00508F"/>
            <w:sz w:val="24"/>
            <w:szCs w:val="24"/>
          </w:rPr>
          <w:t xml:space="preserve"> of </w:t>
        </w:r>
        <w:r w:rsidRPr="00FC26AC">
          <w:rPr>
            <w:rFonts w:ascii="Perpetua" w:hAnsi="Perpetua"/>
            <w:color w:val="00508F"/>
            <w:sz w:val="24"/>
            <w:szCs w:val="24"/>
          </w:rPr>
          <w:fldChar w:fldCharType="begin"/>
        </w:r>
        <w:r w:rsidRPr="00FC26AC">
          <w:rPr>
            <w:rFonts w:ascii="Perpetua" w:hAnsi="Perpetua"/>
            <w:color w:val="00508F"/>
            <w:sz w:val="24"/>
            <w:szCs w:val="24"/>
          </w:rPr>
          <w:instrText xml:space="preserve"> NUMPAGES  </w:instrText>
        </w:r>
        <w:r w:rsidRPr="00FC26AC">
          <w:rPr>
            <w:rFonts w:ascii="Perpetua" w:hAnsi="Perpetua"/>
            <w:color w:val="00508F"/>
            <w:sz w:val="24"/>
            <w:szCs w:val="24"/>
          </w:rPr>
          <w:fldChar w:fldCharType="separate"/>
        </w:r>
        <w:r>
          <w:rPr>
            <w:rFonts w:ascii="Perpetua" w:hAnsi="Perpetua"/>
            <w:noProof/>
            <w:color w:val="00508F"/>
            <w:sz w:val="24"/>
            <w:szCs w:val="24"/>
          </w:rPr>
          <w:t>2</w:t>
        </w:r>
        <w:r w:rsidRPr="00FC26AC">
          <w:rPr>
            <w:rFonts w:ascii="Perpetua" w:hAnsi="Perpetua"/>
            <w:color w:val="00508F"/>
            <w:sz w:val="24"/>
            <w:szCs w:val="24"/>
          </w:rPr>
          <w:fldChar w:fldCharType="end"/>
        </w:r>
      </w:sdtContent>
    </w:sdt>
    <w:r>
      <w:rPr>
        <w:rFonts w:ascii="Perpetua" w:hAnsi="Perpetua"/>
        <w:color w:val="00508F"/>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F5C6" w14:textId="77777777" w:rsidR="00CC183B" w:rsidRDefault="00CC183B">
    <w:pPr>
      <w:pStyle w:val="Header"/>
    </w:pPr>
    <w:r>
      <w:rPr>
        <w:noProof/>
      </w:rPr>
      <w:drawing>
        <wp:inline distT="0" distB="0" distL="0" distR="0" wp14:anchorId="3149DA42" wp14:editId="7946EAB8">
          <wp:extent cx="2798064" cy="685800"/>
          <wp:effectExtent l="0" t="0" r="254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S Middle St 1in square CMYK.png"/>
                  <pic:cNvPicPr/>
                </pic:nvPicPr>
                <pic:blipFill>
                  <a:blip r:embed="rId1">
                    <a:extLst>
                      <a:ext uri="{28A0092B-C50C-407E-A947-70E740481C1C}">
                        <a14:useLocalDpi xmlns:a14="http://schemas.microsoft.com/office/drawing/2010/main" val="0"/>
                      </a:ext>
                    </a:extLst>
                  </a:blip>
                  <a:stretch>
                    <a:fillRect/>
                  </a:stretch>
                </pic:blipFill>
                <pic:spPr>
                  <a:xfrm>
                    <a:off x="0" y="0"/>
                    <a:ext cx="2798064"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BDD"/>
    <w:multiLevelType w:val="hybridMultilevel"/>
    <w:tmpl w:val="3886CFF0"/>
    <w:lvl w:ilvl="0" w:tplc="D1BA4A40">
      <w:start w:val="1"/>
      <w:numFmt w:val="bullet"/>
      <w:pStyle w:val="Bulletedlist"/>
      <w:lvlText w:val=""/>
      <w:lvlJc w:val="left"/>
      <w:pPr>
        <w:ind w:left="720" w:hanging="360"/>
      </w:pPr>
      <w:rPr>
        <w:rFonts w:ascii="Symbol" w:hAnsi="Symbol" w:hint="default"/>
        <w:color w:val="0038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CA"/>
    <w:rsid w:val="00000BBB"/>
    <w:rsid w:val="000379D8"/>
    <w:rsid w:val="0004546A"/>
    <w:rsid w:val="00053A3B"/>
    <w:rsid w:val="00075602"/>
    <w:rsid w:val="000A6201"/>
    <w:rsid w:val="000B5D9E"/>
    <w:rsid w:val="000B76D2"/>
    <w:rsid w:val="000E4509"/>
    <w:rsid w:val="000F272C"/>
    <w:rsid w:val="001048A2"/>
    <w:rsid w:val="00131B06"/>
    <w:rsid w:val="001935AB"/>
    <w:rsid w:val="001A29D4"/>
    <w:rsid w:val="001B2BCA"/>
    <w:rsid w:val="001D0DEC"/>
    <w:rsid w:val="001F7140"/>
    <w:rsid w:val="002117D3"/>
    <w:rsid w:val="002771C2"/>
    <w:rsid w:val="002C4434"/>
    <w:rsid w:val="002F27C1"/>
    <w:rsid w:val="00305675"/>
    <w:rsid w:val="00315856"/>
    <w:rsid w:val="003349C7"/>
    <w:rsid w:val="00342D72"/>
    <w:rsid w:val="00351357"/>
    <w:rsid w:val="00395A41"/>
    <w:rsid w:val="003D0441"/>
    <w:rsid w:val="003E08BC"/>
    <w:rsid w:val="0045002A"/>
    <w:rsid w:val="00453C21"/>
    <w:rsid w:val="004556EA"/>
    <w:rsid w:val="004D1347"/>
    <w:rsid w:val="005044AE"/>
    <w:rsid w:val="0051170B"/>
    <w:rsid w:val="00512F80"/>
    <w:rsid w:val="00535C13"/>
    <w:rsid w:val="005C7075"/>
    <w:rsid w:val="005E4553"/>
    <w:rsid w:val="005F2661"/>
    <w:rsid w:val="00616429"/>
    <w:rsid w:val="00661D4B"/>
    <w:rsid w:val="00662DBD"/>
    <w:rsid w:val="006651D2"/>
    <w:rsid w:val="006678AC"/>
    <w:rsid w:val="006C40A2"/>
    <w:rsid w:val="006D7BDC"/>
    <w:rsid w:val="00707BEB"/>
    <w:rsid w:val="00747B0B"/>
    <w:rsid w:val="007A33FB"/>
    <w:rsid w:val="007F4196"/>
    <w:rsid w:val="008031D7"/>
    <w:rsid w:val="00862FDD"/>
    <w:rsid w:val="008B79CA"/>
    <w:rsid w:val="008E72DC"/>
    <w:rsid w:val="009737B7"/>
    <w:rsid w:val="00995C6E"/>
    <w:rsid w:val="00996354"/>
    <w:rsid w:val="00A20AD3"/>
    <w:rsid w:val="00A75C06"/>
    <w:rsid w:val="00A91A12"/>
    <w:rsid w:val="00AC1600"/>
    <w:rsid w:val="00B41A48"/>
    <w:rsid w:val="00B45380"/>
    <w:rsid w:val="00B55A9D"/>
    <w:rsid w:val="00B56AE4"/>
    <w:rsid w:val="00B76EC2"/>
    <w:rsid w:val="00BF6E5B"/>
    <w:rsid w:val="00C66D2B"/>
    <w:rsid w:val="00C77CA9"/>
    <w:rsid w:val="00CC183B"/>
    <w:rsid w:val="00CF71E4"/>
    <w:rsid w:val="00D95F08"/>
    <w:rsid w:val="00DC5881"/>
    <w:rsid w:val="00DD5585"/>
    <w:rsid w:val="00E55D6D"/>
    <w:rsid w:val="00E62D75"/>
    <w:rsid w:val="00E83E0B"/>
    <w:rsid w:val="00E92FA0"/>
    <w:rsid w:val="00E97FEA"/>
    <w:rsid w:val="00EA2B75"/>
    <w:rsid w:val="00F21DDE"/>
    <w:rsid w:val="00F65A55"/>
    <w:rsid w:val="00FB2110"/>
    <w:rsid w:val="00FC26AC"/>
    <w:rsid w:val="00FD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CF048F"/>
  <w15:docId w15:val="{8B0519CC-D0E9-4199-9D70-979BBB6A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75"/>
    <w:pPr>
      <w:spacing w:before="240" w:after="0"/>
    </w:pPr>
    <w:rPr>
      <w:sz w:val="22"/>
    </w:rPr>
  </w:style>
  <w:style w:type="paragraph" w:styleId="Heading1">
    <w:name w:val="heading 1"/>
    <w:basedOn w:val="Normal"/>
    <w:next w:val="Normal"/>
    <w:link w:val="Heading1Char"/>
    <w:uiPriority w:val="9"/>
    <w:qFormat/>
    <w:rsid w:val="000F272C"/>
    <w:pPr>
      <w:keepNext/>
      <w:keepLines/>
      <w:pBdr>
        <w:bottom w:val="single" w:sz="4" w:space="1" w:color="4472C4" w:themeColor="accent1"/>
      </w:pBdr>
      <w:spacing w:before="360" w:after="120" w:line="240" w:lineRule="auto"/>
      <w:outlineLvl w:val="0"/>
    </w:pPr>
    <w:rPr>
      <w:rFonts w:ascii="Perpetua" w:eastAsiaTheme="majorEastAsia" w:hAnsi="Perpetua" w:cstheme="majorBidi"/>
      <w:smallCaps/>
      <w:color w:val="00386C"/>
      <w:sz w:val="36"/>
      <w:szCs w:val="36"/>
    </w:rPr>
  </w:style>
  <w:style w:type="paragraph" w:styleId="Heading2">
    <w:name w:val="heading 2"/>
    <w:basedOn w:val="Normal"/>
    <w:next w:val="Normal"/>
    <w:link w:val="Heading2Char"/>
    <w:uiPriority w:val="9"/>
    <w:unhideWhenUsed/>
    <w:qFormat/>
    <w:rsid w:val="00C77CA9"/>
    <w:pPr>
      <w:keepNext/>
      <w:keepLines/>
      <w:spacing w:line="240" w:lineRule="auto"/>
      <w:outlineLvl w:val="1"/>
    </w:pPr>
    <w:rPr>
      <w:rFonts w:ascii="Perpetua" w:eastAsiaTheme="majorEastAsia" w:hAnsi="Perpetua" w:cstheme="majorBidi"/>
      <w:b/>
      <w:color w:val="00386C"/>
      <w:sz w:val="28"/>
      <w:szCs w:val="28"/>
    </w:rPr>
  </w:style>
  <w:style w:type="paragraph" w:styleId="Heading3">
    <w:name w:val="heading 3"/>
    <w:basedOn w:val="Normal"/>
    <w:next w:val="Normal"/>
    <w:link w:val="Heading3Char"/>
    <w:uiPriority w:val="9"/>
    <w:unhideWhenUsed/>
    <w:qFormat/>
    <w:rsid w:val="00C77CA9"/>
    <w:pPr>
      <w:keepNext/>
      <w:keepLines/>
      <w:spacing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5602"/>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75602"/>
    <w:pPr>
      <w:keepNext/>
      <w:keepLines/>
      <w:spacing w:before="8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075602"/>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5602"/>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5602"/>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5602"/>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2C"/>
    <w:rPr>
      <w:rFonts w:ascii="Perpetua" w:eastAsiaTheme="majorEastAsia" w:hAnsi="Perpetua" w:cstheme="majorBidi"/>
      <w:smallCaps/>
      <w:color w:val="00386C"/>
      <w:sz w:val="36"/>
      <w:szCs w:val="36"/>
    </w:rPr>
  </w:style>
  <w:style w:type="character" w:customStyle="1" w:styleId="Heading2Char">
    <w:name w:val="Heading 2 Char"/>
    <w:basedOn w:val="DefaultParagraphFont"/>
    <w:link w:val="Heading2"/>
    <w:uiPriority w:val="9"/>
    <w:rsid w:val="00C77CA9"/>
    <w:rPr>
      <w:rFonts w:ascii="Perpetua" w:eastAsiaTheme="majorEastAsia" w:hAnsi="Perpetua" w:cstheme="majorBidi"/>
      <w:b/>
      <w:color w:val="00386C"/>
      <w:sz w:val="28"/>
      <w:szCs w:val="28"/>
    </w:rPr>
  </w:style>
  <w:style w:type="character" w:customStyle="1" w:styleId="Heading3Char">
    <w:name w:val="Heading 3 Char"/>
    <w:basedOn w:val="DefaultParagraphFont"/>
    <w:link w:val="Heading3"/>
    <w:uiPriority w:val="9"/>
    <w:rsid w:val="00C77CA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560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56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56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56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56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56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560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F272C"/>
    <w:pPr>
      <w:spacing w:before="480" w:after="240" w:line="240" w:lineRule="auto"/>
      <w:contextualSpacing/>
    </w:pPr>
    <w:rPr>
      <w:rFonts w:ascii="Perpetua Titling MT" w:eastAsiaTheme="majorEastAsia" w:hAnsi="Perpetua Titling MT" w:cstheme="majorBidi"/>
      <w:color w:val="00386C"/>
      <w:spacing w:val="-7"/>
      <w:sz w:val="48"/>
      <w:szCs w:val="80"/>
    </w:rPr>
  </w:style>
  <w:style w:type="character" w:customStyle="1" w:styleId="TitleChar">
    <w:name w:val="Title Char"/>
    <w:basedOn w:val="DefaultParagraphFont"/>
    <w:link w:val="Title"/>
    <w:uiPriority w:val="10"/>
    <w:rsid w:val="000F272C"/>
    <w:rPr>
      <w:rFonts w:ascii="Perpetua Titling MT" w:eastAsiaTheme="majorEastAsia" w:hAnsi="Perpetua Titling MT" w:cstheme="majorBidi"/>
      <w:color w:val="00386C"/>
      <w:spacing w:val="-7"/>
      <w:sz w:val="48"/>
      <w:szCs w:val="80"/>
    </w:rPr>
  </w:style>
  <w:style w:type="paragraph" w:styleId="Subtitle">
    <w:name w:val="Subtitle"/>
    <w:basedOn w:val="Normal"/>
    <w:next w:val="Normal"/>
    <w:link w:val="SubtitleChar"/>
    <w:uiPriority w:val="11"/>
    <w:rsid w:val="0007560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756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075602"/>
    <w:rPr>
      <w:b/>
      <w:bCs/>
    </w:rPr>
  </w:style>
  <w:style w:type="character" w:styleId="Emphasis">
    <w:name w:val="Emphasis"/>
    <w:basedOn w:val="DefaultParagraphFont"/>
    <w:uiPriority w:val="20"/>
    <w:rsid w:val="00075602"/>
    <w:rPr>
      <w:i/>
      <w:iCs/>
    </w:rPr>
  </w:style>
  <w:style w:type="paragraph" w:styleId="NoSpacing">
    <w:name w:val="No Spacing"/>
    <w:uiPriority w:val="1"/>
    <w:qFormat/>
    <w:rsid w:val="00FC26AC"/>
    <w:pPr>
      <w:spacing w:after="0"/>
    </w:pPr>
    <w:rPr>
      <w:sz w:val="22"/>
    </w:rPr>
  </w:style>
  <w:style w:type="paragraph" w:styleId="Quote">
    <w:name w:val="Quote"/>
    <w:basedOn w:val="Normal"/>
    <w:next w:val="Normal"/>
    <w:link w:val="QuoteChar"/>
    <w:uiPriority w:val="29"/>
    <w:qFormat/>
    <w:rsid w:val="00075602"/>
    <w:pPr>
      <w:spacing w:after="240" w:line="252" w:lineRule="auto"/>
      <w:ind w:left="864" w:right="864"/>
      <w:jc w:val="center"/>
    </w:pPr>
    <w:rPr>
      <w:i/>
      <w:iCs/>
    </w:rPr>
  </w:style>
  <w:style w:type="character" w:customStyle="1" w:styleId="QuoteChar">
    <w:name w:val="Quote Char"/>
    <w:basedOn w:val="DefaultParagraphFont"/>
    <w:link w:val="Quote"/>
    <w:uiPriority w:val="29"/>
    <w:rsid w:val="00075602"/>
    <w:rPr>
      <w:i/>
      <w:iCs/>
    </w:rPr>
  </w:style>
  <w:style w:type="paragraph" w:styleId="IntenseQuote">
    <w:name w:val="Intense Quote"/>
    <w:basedOn w:val="Normal"/>
    <w:next w:val="Normal"/>
    <w:link w:val="IntenseQuoteChar"/>
    <w:uiPriority w:val="30"/>
    <w:qFormat/>
    <w:rsid w:val="00FC26AC"/>
    <w:pPr>
      <w:spacing w:before="100" w:beforeAutospacing="1" w:after="240"/>
      <w:ind w:left="864" w:right="864"/>
      <w:jc w:val="center"/>
    </w:pPr>
    <w:rPr>
      <w:rFonts w:asciiTheme="majorHAnsi" w:eastAsiaTheme="majorEastAsia" w:hAnsiTheme="majorHAnsi" w:cstheme="majorBidi"/>
      <w:color w:val="00508F"/>
      <w:sz w:val="28"/>
      <w:szCs w:val="28"/>
    </w:rPr>
  </w:style>
  <w:style w:type="character" w:customStyle="1" w:styleId="IntenseQuoteChar">
    <w:name w:val="Intense Quote Char"/>
    <w:basedOn w:val="DefaultParagraphFont"/>
    <w:link w:val="IntenseQuote"/>
    <w:uiPriority w:val="30"/>
    <w:rsid w:val="00FC26AC"/>
    <w:rPr>
      <w:rFonts w:asciiTheme="majorHAnsi" w:eastAsiaTheme="majorEastAsia" w:hAnsiTheme="majorHAnsi" w:cstheme="majorBidi"/>
      <w:color w:val="00508F"/>
      <w:sz w:val="28"/>
      <w:szCs w:val="28"/>
    </w:rPr>
  </w:style>
  <w:style w:type="character" w:styleId="SubtleEmphasis">
    <w:name w:val="Subtle Emphasis"/>
    <w:basedOn w:val="DefaultParagraphFont"/>
    <w:uiPriority w:val="19"/>
    <w:rsid w:val="00075602"/>
    <w:rPr>
      <w:i/>
      <w:iCs/>
      <w:color w:val="595959" w:themeColor="text1" w:themeTint="A6"/>
    </w:rPr>
  </w:style>
  <w:style w:type="character" w:styleId="IntenseEmphasis">
    <w:name w:val="Intense Emphasis"/>
    <w:basedOn w:val="DefaultParagraphFont"/>
    <w:uiPriority w:val="21"/>
    <w:rsid w:val="00075602"/>
    <w:rPr>
      <w:b/>
      <w:bCs/>
      <w:i/>
      <w:iCs/>
    </w:rPr>
  </w:style>
  <w:style w:type="character" w:styleId="SubtleReference">
    <w:name w:val="Subtle Reference"/>
    <w:basedOn w:val="DefaultParagraphFont"/>
    <w:uiPriority w:val="31"/>
    <w:qFormat/>
    <w:rsid w:val="00075602"/>
    <w:rPr>
      <w:smallCaps/>
      <w:color w:val="404040" w:themeColor="text1" w:themeTint="BF"/>
    </w:rPr>
  </w:style>
  <w:style w:type="character" w:styleId="IntenseReference">
    <w:name w:val="Intense Reference"/>
    <w:basedOn w:val="DefaultParagraphFont"/>
    <w:uiPriority w:val="32"/>
    <w:rsid w:val="00075602"/>
    <w:rPr>
      <w:b/>
      <w:bCs/>
      <w:smallCaps/>
      <w:u w:val="single"/>
    </w:rPr>
  </w:style>
  <w:style w:type="character" w:styleId="BookTitle">
    <w:name w:val="Book Title"/>
    <w:basedOn w:val="DefaultParagraphFont"/>
    <w:uiPriority w:val="33"/>
    <w:rsid w:val="00075602"/>
    <w:rPr>
      <w:b/>
      <w:bCs/>
      <w:smallCaps/>
    </w:rPr>
  </w:style>
  <w:style w:type="paragraph" w:styleId="TOCHeading">
    <w:name w:val="TOC Heading"/>
    <w:basedOn w:val="Heading1"/>
    <w:next w:val="Normal"/>
    <w:uiPriority w:val="39"/>
    <w:semiHidden/>
    <w:unhideWhenUsed/>
    <w:qFormat/>
    <w:rsid w:val="00075602"/>
    <w:pPr>
      <w:outlineLvl w:val="9"/>
    </w:pPr>
  </w:style>
  <w:style w:type="paragraph" w:styleId="Header">
    <w:name w:val="header"/>
    <w:basedOn w:val="Normal"/>
    <w:link w:val="HeaderChar"/>
    <w:uiPriority w:val="99"/>
    <w:unhideWhenUsed/>
    <w:rsid w:val="00053A3B"/>
    <w:pPr>
      <w:tabs>
        <w:tab w:val="center" w:pos="4680"/>
        <w:tab w:val="right" w:pos="9360"/>
      </w:tabs>
      <w:spacing w:line="240" w:lineRule="auto"/>
    </w:pPr>
  </w:style>
  <w:style w:type="character" w:customStyle="1" w:styleId="HeaderChar">
    <w:name w:val="Header Char"/>
    <w:basedOn w:val="DefaultParagraphFont"/>
    <w:link w:val="Header"/>
    <w:uiPriority w:val="99"/>
    <w:rsid w:val="00053A3B"/>
  </w:style>
  <w:style w:type="paragraph" w:styleId="Footer">
    <w:name w:val="footer"/>
    <w:basedOn w:val="Normal"/>
    <w:link w:val="FooterChar"/>
    <w:uiPriority w:val="99"/>
    <w:unhideWhenUsed/>
    <w:rsid w:val="00053A3B"/>
    <w:pPr>
      <w:tabs>
        <w:tab w:val="center" w:pos="4680"/>
        <w:tab w:val="right" w:pos="9360"/>
      </w:tabs>
      <w:spacing w:line="240" w:lineRule="auto"/>
    </w:pPr>
  </w:style>
  <w:style w:type="character" w:customStyle="1" w:styleId="FooterChar">
    <w:name w:val="Footer Char"/>
    <w:basedOn w:val="DefaultParagraphFont"/>
    <w:link w:val="Footer"/>
    <w:uiPriority w:val="99"/>
    <w:rsid w:val="00053A3B"/>
  </w:style>
  <w:style w:type="paragraph" w:styleId="TOC1">
    <w:name w:val="toc 1"/>
    <w:basedOn w:val="Normal"/>
    <w:next w:val="Normal"/>
    <w:autoRedefine/>
    <w:uiPriority w:val="39"/>
    <w:unhideWhenUsed/>
    <w:rsid w:val="00E55D6D"/>
    <w:pPr>
      <w:tabs>
        <w:tab w:val="right" w:leader="dot" w:pos="9350"/>
      </w:tabs>
      <w:spacing w:before="160"/>
    </w:pPr>
    <w:rPr>
      <w:noProof/>
      <w:color w:val="2F5496" w:themeColor="accent1" w:themeShade="BF"/>
    </w:rPr>
  </w:style>
  <w:style w:type="paragraph" w:styleId="TOC2">
    <w:name w:val="toc 2"/>
    <w:basedOn w:val="Normal"/>
    <w:next w:val="Normal"/>
    <w:autoRedefine/>
    <w:uiPriority w:val="39"/>
    <w:unhideWhenUsed/>
    <w:rsid w:val="001048A2"/>
    <w:pPr>
      <w:tabs>
        <w:tab w:val="right" w:leader="dot" w:pos="9346"/>
      </w:tabs>
      <w:spacing w:before="120"/>
      <w:ind w:left="216"/>
      <w:contextualSpacing/>
    </w:pPr>
    <w:rPr>
      <w:i/>
      <w:color w:val="7F7F7F" w:themeColor="text1" w:themeTint="80"/>
    </w:rPr>
  </w:style>
  <w:style w:type="character" w:styleId="Hyperlink">
    <w:name w:val="Hyperlink"/>
    <w:basedOn w:val="DefaultParagraphFont"/>
    <w:uiPriority w:val="99"/>
    <w:unhideWhenUsed/>
    <w:rsid w:val="00053A3B"/>
    <w:rPr>
      <w:color w:val="0563C1" w:themeColor="hyperlink"/>
      <w:u w:val="single"/>
    </w:rPr>
  </w:style>
  <w:style w:type="paragraph" w:customStyle="1" w:styleId="TOCHeader">
    <w:name w:val="TOC Header"/>
    <w:next w:val="Normal"/>
    <w:qFormat/>
    <w:rsid w:val="000F272C"/>
    <w:pPr>
      <w:pBdr>
        <w:bottom w:val="single" w:sz="4" w:space="1" w:color="2F5496" w:themeColor="accent1" w:themeShade="BF"/>
      </w:pBdr>
      <w:spacing w:before="360"/>
    </w:pPr>
    <w:rPr>
      <w:rFonts w:ascii="Perpetua" w:eastAsiaTheme="majorEastAsia" w:hAnsi="Perpetua" w:cstheme="majorBidi"/>
      <w:smallCaps/>
      <w:color w:val="00386C"/>
      <w:sz w:val="36"/>
      <w:szCs w:val="36"/>
    </w:rPr>
  </w:style>
  <w:style w:type="character" w:styleId="PlaceholderText">
    <w:name w:val="Placeholder Text"/>
    <w:basedOn w:val="DefaultParagraphFont"/>
    <w:uiPriority w:val="99"/>
    <w:semiHidden/>
    <w:rsid w:val="005044AE"/>
    <w:rPr>
      <w:color w:val="808080"/>
    </w:rPr>
  </w:style>
  <w:style w:type="paragraph" w:styleId="ListParagraph">
    <w:name w:val="List Paragraph"/>
    <w:basedOn w:val="Normal"/>
    <w:link w:val="ListParagraphChar"/>
    <w:uiPriority w:val="34"/>
    <w:qFormat/>
    <w:rsid w:val="00FC26AC"/>
    <w:pPr>
      <w:ind w:left="720"/>
      <w:contextualSpacing/>
    </w:pPr>
  </w:style>
  <w:style w:type="paragraph" w:customStyle="1" w:styleId="Bulletedlist">
    <w:name w:val="Bulleted list"/>
    <w:basedOn w:val="ListParagraph"/>
    <w:link w:val="BulletedlistChar"/>
    <w:qFormat/>
    <w:rsid w:val="00FC26AC"/>
    <w:pPr>
      <w:numPr>
        <w:numId w:val="1"/>
      </w:numPr>
    </w:pPr>
  </w:style>
  <w:style w:type="character" w:customStyle="1" w:styleId="ListParagraphChar">
    <w:name w:val="List Paragraph Char"/>
    <w:basedOn w:val="DefaultParagraphFont"/>
    <w:link w:val="ListParagraph"/>
    <w:uiPriority w:val="34"/>
    <w:rsid w:val="00FC26AC"/>
    <w:rPr>
      <w:sz w:val="22"/>
    </w:rPr>
  </w:style>
  <w:style w:type="character" w:customStyle="1" w:styleId="BulletedlistChar">
    <w:name w:val="Bulleted list Char"/>
    <w:basedOn w:val="ListParagraphChar"/>
    <w:link w:val="Bulletedlist"/>
    <w:rsid w:val="00FC26AC"/>
    <w:rPr>
      <w:sz w:val="22"/>
    </w:rPr>
  </w:style>
  <w:style w:type="paragraph" w:styleId="BalloonText">
    <w:name w:val="Balloon Text"/>
    <w:basedOn w:val="Normal"/>
    <w:link w:val="BalloonTextChar"/>
    <w:uiPriority w:val="99"/>
    <w:semiHidden/>
    <w:unhideWhenUsed/>
    <w:rsid w:val="003349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C7"/>
    <w:rPr>
      <w:rFonts w:ascii="Segoe UI" w:hAnsi="Segoe UI" w:cs="Segoe UI"/>
      <w:sz w:val="18"/>
      <w:szCs w:val="18"/>
    </w:rPr>
  </w:style>
  <w:style w:type="table" w:styleId="TableGrid">
    <w:name w:val="Table Grid"/>
    <w:basedOn w:val="TableNormal"/>
    <w:uiPriority w:val="39"/>
    <w:rsid w:val="00F6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erif">
    <w:name w:val="Normal Serif"/>
    <w:basedOn w:val="Normal"/>
    <w:link w:val="NormalSerifChar"/>
    <w:qFormat/>
    <w:rsid w:val="00F65A55"/>
    <w:pPr>
      <w:spacing w:before="0" w:after="120" w:line="240" w:lineRule="auto"/>
    </w:pPr>
    <w:rPr>
      <w:rFonts w:ascii="Perpetua" w:hAnsi="Perpetua"/>
      <w:sz w:val="24"/>
    </w:rPr>
  </w:style>
  <w:style w:type="paragraph" w:customStyle="1" w:styleId="NormalSerifnospacing">
    <w:name w:val="Normal Serif no spacing"/>
    <w:basedOn w:val="NoSpacing"/>
    <w:link w:val="NormalSerifnospacingChar"/>
    <w:qFormat/>
    <w:rsid w:val="00F65A55"/>
    <w:rPr>
      <w:rFonts w:ascii="Perpetua" w:hAnsi="Perpetua"/>
      <w:sz w:val="24"/>
    </w:rPr>
  </w:style>
  <w:style w:type="character" w:customStyle="1" w:styleId="NormalSerifChar">
    <w:name w:val="Normal Serif Char"/>
    <w:basedOn w:val="DefaultParagraphFont"/>
    <w:link w:val="NormalSerif"/>
    <w:rsid w:val="00F65A55"/>
    <w:rPr>
      <w:rFonts w:ascii="Perpetua" w:hAnsi="Perpetua"/>
      <w:sz w:val="24"/>
    </w:rPr>
  </w:style>
  <w:style w:type="character" w:customStyle="1" w:styleId="NormalSerifnospacingChar">
    <w:name w:val="Normal Serif no spacing Char"/>
    <w:basedOn w:val="NormalSerifChar"/>
    <w:link w:val="NormalSerifnospacing"/>
    <w:rsid w:val="00F65A55"/>
    <w:rPr>
      <w:rFonts w:ascii="Perpetua" w:hAnsi="Perpetua"/>
      <w:sz w:val="24"/>
    </w:rPr>
  </w:style>
  <w:style w:type="character" w:customStyle="1" w:styleId="UnresolvedMention1">
    <w:name w:val="Unresolved Mention1"/>
    <w:basedOn w:val="DefaultParagraphFont"/>
    <w:uiPriority w:val="99"/>
    <w:semiHidden/>
    <w:unhideWhenUsed/>
    <w:rsid w:val="008B79CA"/>
    <w:rPr>
      <w:color w:val="605E5C"/>
      <w:shd w:val="clear" w:color="auto" w:fill="E1DFDD"/>
    </w:rPr>
  </w:style>
  <w:style w:type="character" w:styleId="CommentReference">
    <w:name w:val="annotation reference"/>
    <w:basedOn w:val="DefaultParagraphFont"/>
    <w:uiPriority w:val="99"/>
    <w:semiHidden/>
    <w:unhideWhenUsed/>
    <w:rsid w:val="00EA2B75"/>
    <w:rPr>
      <w:sz w:val="18"/>
      <w:szCs w:val="18"/>
    </w:rPr>
  </w:style>
  <w:style w:type="paragraph" w:styleId="CommentText">
    <w:name w:val="annotation text"/>
    <w:basedOn w:val="Normal"/>
    <w:link w:val="CommentTextChar"/>
    <w:uiPriority w:val="99"/>
    <w:semiHidden/>
    <w:unhideWhenUsed/>
    <w:rsid w:val="00EA2B75"/>
    <w:pPr>
      <w:spacing w:line="240" w:lineRule="auto"/>
    </w:pPr>
    <w:rPr>
      <w:sz w:val="24"/>
      <w:szCs w:val="24"/>
    </w:rPr>
  </w:style>
  <w:style w:type="character" w:customStyle="1" w:styleId="CommentTextChar">
    <w:name w:val="Comment Text Char"/>
    <w:basedOn w:val="DefaultParagraphFont"/>
    <w:link w:val="CommentText"/>
    <w:uiPriority w:val="99"/>
    <w:semiHidden/>
    <w:rsid w:val="00EA2B75"/>
    <w:rPr>
      <w:sz w:val="24"/>
      <w:szCs w:val="24"/>
    </w:rPr>
  </w:style>
  <w:style w:type="paragraph" w:styleId="CommentSubject">
    <w:name w:val="annotation subject"/>
    <w:basedOn w:val="CommentText"/>
    <w:next w:val="CommentText"/>
    <w:link w:val="CommentSubjectChar"/>
    <w:uiPriority w:val="99"/>
    <w:semiHidden/>
    <w:unhideWhenUsed/>
    <w:rsid w:val="00EA2B75"/>
    <w:rPr>
      <w:b/>
      <w:bCs/>
      <w:sz w:val="20"/>
      <w:szCs w:val="20"/>
    </w:rPr>
  </w:style>
  <w:style w:type="character" w:customStyle="1" w:styleId="CommentSubjectChar">
    <w:name w:val="Comment Subject Char"/>
    <w:basedOn w:val="CommentTextChar"/>
    <w:link w:val="CommentSubject"/>
    <w:uiPriority w:val="99"/>
    <w:semiHidden/>
    <w:rsid w:val="00EA2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ocuments\PHS%20Synology\Marketing\Branding\PH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CBD57A-C5EE-F845-85AA-F612609E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Letterhead.dotx</Template>
  <TotalTime>15</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Affleck</dc:creator>
  <cp:keywords/>
  <dc:description/>
  <cp:lastModifiedBy>Meredith Affleck</cp:lastModifiedBy>
  <cp:revision>9</cp:revision>
  <cp:lastPrinted>2021-09-20T21:19:00Z</cp:lastPrinted>
  <dcterms:created xsi:type="dcterms:W3CDTF">2021-09-16T18:30:00Z</dcterms:created>
  <dcterms:modified xsi:type="dcterms:W3CDTF">2021-09-20T21:19:00Z</dcterms:modified>
</cp:coreProperties>
</file>